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A9AD" w14:textId="77777777" w:rsidR="00746E4B" w:rsidRPr="0042722A" w:rsidRDefault="00746E4B" w:rsidP="002B6991">
      <w:pPr>
        <w:suppressAutoHyphens/>
        <w:spacing w:line="240" w:lineRule="auto"/>
        <w:ind w:left="3119" w:firstLine="0"/>
        <w:jc w:val="right"/>
      </w:pPr>
      <w:r w:rsidRPr="0042722A">
        <w:t>УТВЕРЖДЕНО</w:t>
      </w:r>
    </w:p>
    <w:p w14:paraId="01991690" w14:textId="334750A6" w:rsidR="00746E4B" w:rsidRPr="0042722A" w:rsidRDefault="00746E4B" w:rsidP="002B6991">
      <w:pPr>
        <w:suppressAutoHyphens/>
        <w:spacing w:line="240" w:lineRule="auto"/>
        <w:ind w:left="3119" w:firstLine="0"/>
        <w:jc w:val="right"/>
      </w:pPr>
      <w:r w:rsidRPr="0042722A">
        <w:t xml:space="preserve">приказом </w:t>
      </w:r>
      <w:r w:rsidR="002B6991">
        <w:t>ООО «Энергопрогноз»</w:t>
      </w:r>
    </w:p>
    <w:p w14:paraId="69033514" w14:textId="60A95879" w:rsidR="00746E4B" w:rsidRPr="00D83649" w:rsidRDefault="00746E4B" w:rsidP="002B6991">
      <w:pPr>
        <w:suppressAutoHyphens/>
        <w:spacing w:line="240" w:lineRule="auto"/>
        <w:ind w:left="3119" w:firstLine="0"/>
        <w:jc w:val="right"/>
      </w:pPr>
      <w:r w:rsidRPr="0042722A">
        <w:t>от «</w:t>
      </w:r>
      <w:r w:rsidR="002B6991">
        <w:t>__</w:t>
      </w:r>
      <w:r w:rsidRPr="0042722A">
        <w:t xml:space="preserve">» </w:t>
      </w:r>
      <w:r w:rsidR="002B6991">
        <w:t>_______</w:t>
      </w:r>
      <w:r w:rsidR="00125379">
        <w:t xml:space="preserve"> </w:t>
      </w:r>
      <w:r w:rsidRPr="0042722A">
        <w:t>20</w:t>
      </w:r>
      <w:r w:rsidR="002B6991">
        <w:t>__</w:t>
      </w:r>
      <w:r w:rsidRPr="0042722A">
        <w:t xml:space="preserve"> г</w:t>
      </w:r>
      <w:r w:rsidR="00125379">
        <w:t>ода</w:t>
      </w:r>
      <w:r w:rsidRPr="0042722A">
        <w:t xml:space="preserve"> №</w:t>
      </w:r>
      <w:r>
        <w:t> </w:t>
      </w:r>
      <w:r w:rsidR="002B6991">
        <w:t>___</w:t>
      </w:r>
    </w:p>
    <w:p w14:paraId="3B1824E5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284C4853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117F578B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5D4E3C99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1D778FE7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0ED84DFD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1B3497D0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4BB0C32E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573C9387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49F47763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4294E688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655CD9E1" w14:textId="77777777" w:rsidR="00746E4B" w:rsidRDefault="00746E4B" w:rsidP="008403E1">
      <w:pPr>
        <w:suppressAutoHyphens/>
        <w:spacing w:line="240" w:lineRule="auto"/>
        <w:ind w:firstLine="0"/>
        <w:jc w:val="center"/>
      </w:pPr>
    </w:p>
    <w:p w14:paraId="361F6AD9" w14:textId="77777777" w:rsidR="00746E4B" w:rsidRDefault="00746E4B" w:rsidP="008403E1">
      <w:pPr>
        <w:suppressAutoHyphens/>
        <w:spacing w:line="240" w:lineRule="auto"/>
        <w:ind w:firstLine="0"/>
      </w:pPr>
    </w:p>
    <w:p w14:paraId="6E52E610" w14:textId="77777777" w:rsidR="00746E4B" w:rsidRDefault="00746E4B" w:rsidP="008403E1">
      <w:pPr>
        <w:suppressAutoHyphens/>
        <w:spacing w:line="240" w:lineRule="auto"/>
        <w:ind w:firstLine="0"/>
        <w:jc w:val="center"/>
        <w:rPr>
          <w:b/>
        </w:rPr>
      </w:pPr>
    </w:p>
    <w:p w14:paraId="7D50EED7" w14:textId="77777777" w:rsidR="00746E4B" w:rsidRDefault="00746E4B" w:rsidP="008403E1">
      <w:pPr>
        <w:suppressAutoHyphens/>
        <w:spacing w:line="240" w:lineRule="auto"/>
        <w:ind w:firstLine="0"/>
        <w:jc w:val="center"/>
        <w:rPr>
          <w:b/>
        </w:rPr>
      </w:pPr>
    </w:p>
    <w:p w14:paraId="24E7B833" w14:textId="77777777" w:rsidR="00746E4B" w:rsidRPr="00D83649" w:rsidRDefault="00746E4B" w:rsidP="008403E1">
      <w:pPr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ПОЛИТИКА</w:t>
      </w:r>
    </w:p>
    <w:p w14:paraId="68924D5F" w14:textId="77777777" w:rsidR="00746E4B" w:rsidRPr="00C1766E" w:rsidRDefault="00746E4B" w:rsidP="00C1766E">
      <w:pPr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обработки персональных данных в</w:t>
      </w:r>
    </w:p>
    <w:p w14:paraId="4FAF3557" w14:textId="27CD3D82" w:rsidR="00746E4B" w:rsidRPr="009623D4" w:rsidRDefault="002B6991" w:rsidP="008403E1">
      <w:pPr>
        <w:suppressAutoHyphens/>
        <w:spacing w:line="240" w:lineRule="auto"/>
        <w:ind w:firstLine="0"/>
        <w:jc w:val="center"/>
        <w:rPr>
          <w:b/>
        </w:rPr>
      </w:pPr>
      <w:r>
        <w:rPr>
          <w:b/>
        </w:rPr>
        <w:t>ООО «Энергопрогноз»</w:t>
      </w:r>
    </w:p>
    <w:p w14:paraId="0F9E1FCD" w14:textId="77777777" w:rsidR="00746E4B" w:rsidRDefault="00746E4B" w:rsidP="00EB3502">
      <w:pPr>
        <w:suppressAutoHyphens/>
        <w:spacing w:line="240" w:lineRule="auto"/>
        <w:ind w:firstLine="0"/>
        <w:jc w:val="center"/>
        <w:rPr>
          <w:b/>
          <w:caps/>
          <w:szCs w:val="28"/>
        </w:rPr>
      </w:pPr>
      <w:r>
        <w:br w:type="page"/>
      </w:r>
      <w:r w:rsidRPr="00B5255F">
        <w:rPr>
          <w:b/>
          <w:caps/>
          <w:szCs w:val="28"/>
        </w:rPr>
        <w:lastRenderedPageBreak/>
        <w:t>Оглавление</w:t>
      </w:r>
    </w:p>
    <w:p w14:paraId="4036C31B" w14:textId="77777777" w:rsidR="00746E4B" w:rsidRDefault="00746E4B" w:rsidP="00EB3502">
      <w:pPr>
        <w:suppressAutoHyphens/>
        <w:spacing w:line="240" w:lineRule="auto"/>
        <w:ind w:firstLine="0"/>
        <w:jc w:val="center"/>
        <w:rPr>
          <w:b/>
          <w:caps/>
          <w:szCs w:val="28"/>
        </w:rPr>
      </w:pPr>
    </w:p>
    <w:p w14:paraId="6696D067" w14:textId="4265D815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7440714" w:history="1">
        <w:r w:rsidRPr="00CE390B">
          <w:rPr>
            <w:rStyle w:val="ae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C5EDCA" w14:textId="51199D0E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15" w:history="1">
        <w:r w:rsidRPr="00CE390B">
          <w:rPr>
            <w:rStyle w:val="a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Законодательная и нормативно-правовая база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402737" w14:textId="1D80B3E9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16" w:history="1">
        <w:r w:rsidRPr="00CE390B">
          <w:rPr>
            <w:rStyle w:val="a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Основные термины, понятия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2D31BC" w14:textId="59A59366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17" w:history="1">
        <w:r w:rsidRPr="00CE390B">
          <w:rPr>
            <w:rStyle w:val="a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Принципы и цели обработки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D9E172" w14:textId="6919A969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18" w:history="1">
        <w:r w:rsidRPr="00CE390B">
          <w:rPr>
            <w:rStyle w:val="a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Перечень субъектов, персональные данные которых обрабатываются в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AABEAF" w14:textId="0FA20959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19" w:history="1">
        <w:r w:rsidRPr="00CE390B">
          <w:rPr>
            <w:rStyle w:val="a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Перечень персональных данных, обрабатываемых в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622B78" w14:textId="1AA6AB04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20" w:history="1">
        <w:r w:rsidRPr="00CE390B">
          <w:rPr>
            <w:rStyle w:val="ae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Функции Общества при осуществлении обработки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52A8A04" w14:textId="62800323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21" w:history="1">
        <w:r w:rsidRPr="00CE390B">
          <w:rPr>
            <w:rStyle w:val="ae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Условия обработки персональных данных в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BFD72BF" w14:textId="092B38E6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22" w:history="1">
        <w:r w:rsidRPr="00CE390B">
          <w:rPr>
            <w:rStyle w:val="ae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Перечень действий с персональными данными и способы их обработки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5280B89" w14:textId="0E82D53D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23" w:history="1">
        <w:r w:rsidRPr="00CE390B">
          <w:rPr>
            <w:rStyle w:val="ae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Права субъектов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C4F743E" w14:textId="21CDF7A7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24" w:history="1">
        <w:r w:rsidRPr="00CE390B">
          <w:rPr>
            <w:rStyle w:val="ae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Меры, принимаемые Обществом для обеспечения выполнения обязанностей оператора при обработке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F2B3089" w14:textId="2701EE0F" w:rsidR="00452F28" w:rsidRDefault="00452F28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7440725" w:history="1">
        <w:r w:rsidRPr="00CE390B">
          <w:rPr>
            <w:rStyle w:val="ae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CE390B">
          <w:rPr>
            <w:rStyle w:val="ae"/>
            <w:noProof/>
          </w:rPr>
          <w:t>Контроль за соблюдением законодательства Российской Федерации и локальных нормативных актов Общества в области обработки персональных данных, в том числе требований к защите</w:t>
        </w:r>
        <w:r w:rsidRPr="00CE390B">
          <w:rPr>
            <w:rStyle w:val="ae"/>
            <w:noProof/>
          </w:rPr>
          <w:t xml:space="preserve"> </w:t>
        </w:r>
        <w:r w:rsidRPr="00CE390B">
          <w:rPr>
            <w:rStyle w:val="ae"/>
            <w:noProof/>
          </w:rPr>
          <w:t>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_Toc47440725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t>0</w:t>
        </w:r>
        <w:r>
          <w:rPr>
            <w:noProof/>
            <w:webHidden/>
          </w:rPr>
          <w:fldChar w:fldCharType="end"/>
        </w:r>
      </w:hyperlink>
    </w:p>
    <w:p w14:paraId="159DC570" w14:textId="26F1D296" w:rsidR="00746E4B" w:rsidRPr="006B4B3F" w:rsidRDefault="00452F28" w:rsidP="005F7581">
      <w:pPr>
        <w:pStyle w:val="11"/>
        <w:tabs>
          <w:tab w:val="left" w:pos="1120"/>
          <w:tab w:val="left" w:pos="1680"/>
        </w:tabs>
        <w:jc w:val="both"/>
        <w:rPr>
          <w:sz w:val="2"/>
          <w:szCs w:val="2"/>
        </w:rPr>
      </w:pPr>
      <w:r>
        <w:fldChar w:fldCharType="end"/>
      </w:r>
      <w:r w:rsidR="00746E4B">
        <w:br w:type="page"/>
      </w:r>
      <w:bookmarkStart w:id="0" w:name="_Toc356377992"/>
    </w:p>
    <w:p w14:paraId="60AC12C8" w14:textId="77777777" w:rsidR="00746E4B" w:rsidRPr="006B4B3F" w:rsidRDefault="00746E4B" w:rsidP="00254730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1" w:name="_Toc379286614"/>
      <w:bookmarkStart w:id="2" w:name="_Toc379286958"/>
      <w:bookmarkStart w:id="3" w:name="_Toc47440714"/>
      <w:r w:rsidRPr="006B4B3F">
        <w:lastRenderedPageBreak/>
        <w:t>Общие положения</w:t>
      </w:r>
      <w:bookmarkEnd w:id="0"/>
      <w:bookmarkEnd w:id="1"/>
      <w:bookmarkEnd w:id="2"/>
      <w:bookmarkEnd w:id="3"/>
    </w:p>
    <w:p w14:paraId="44596C3B" w14:textId="2B39DA3F" w:rsidR="00746E4B" w:rsidRDefault="00746E4B" w:rsidP="00C77AF0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254730">
        <w:rPr>
          <w:spacing w:val="-6"/>
        </w:rPr>
        <w:t xml:space="preserve">Настоящая Политика обработки персональных данных в </w:t>
      </w:r>
      <w:r w:rsidR="002B6991">
        <w:rPr>
          <w:spacing w:val="-6"/>
        </w:rPr>
        <w:t>ООО «Энергопрогноз»</w:t>
      </w:r>
      <w:r>
        <w:t xml:space="preserve"> (далее – Политика) определяет основные принципы, цели, условия и способы обработки персональных данных, перечни субъектов и </w:t>
      </w:r>
      <w:r w:rsidRPr="00254730">
        <w:rPr>
          <w:spacing w:val="-8"/>
        </w:rPr>
        <w:t xml:space="preserve">обрабатываемых в </w:t>
      </w:r>
      <w:r w:rsidR="002B6991">
        <w:rPr>
          <w:spacing w:val="-8"/>
        </w:rPr>
        <w:t>ООО «Энергопрогноз»</w:t>
      </w:r>
      <w:r w:rsidRPr="00254730">
        <w:rPr>
          <w:spacing w:val="-8"/>
        </w:rPr>
        <w:t xml:space="preserve"> (далее – Общество) персональных</w:t>
      </w:r>
      <w:r>
        <w:t xml:space="preserve"> данных, функции Общества при обработке персональных данных, права субъектов персональных данных, а также реализуемые в Обществе требования к защите персональных данных.</w:t>
      </w:r>
    </w:p>
    <w:p w14:paraId="3599EAA7" w14:textId="77777777" w:rsidR="00746E4B" w:rsidRDefault="00746E4B" w:rsidP="00C77AF0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Политика разработана с учетом требований законодательных и иных нормативных правовых актов Российской Федерации в области обработки персональных данных.</w:t>
      </w:r>
    </w:p>
    <w:p w14:paraId="6CCBCCA0" w14:textId="77777777" w:rsidR="00746E4B" w:rsidRDefault="00746E4B" w:rsidP="00C77AF0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Положения Политики служат основой для разработки организационно-распорядительных документов Общества, регламентирующих процессы обработки персональных данных, а также меры по обеспечению безопасности персональных данных при их обработке в Обществе.</w:t>
      </w:r>
    </w:p>
    <w:p w14:paraId="61760CA9" w14:textId="77777777" w:rsidR="00746E4B" w:rsidRDefault="00746E4B" w:rsidP="00254730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4" w:name="_Toc379286615"/>
      <w:bookmarkStart w:id="5" w:name="_Toc379286959"/>
      <w:bookmarkStart w:id="6" w:name="_Toc47440715"/>
      <w:r>
        <w:t>Законодательная и нормативно-правовая база</w:t>
      </w:r>
      <w:bookmarkEnd w:id="4"/>
      <w:bookmarkEnd w:id="5"/>
      <w:bookmarkEnd w:id="6"/>
    </w:p>
    <w:p w14:paraId="08D09706" w14:textId="77777777" w:rsidR="00746E4B" w:rsidRDefault="00746E4B" w:rsidP="00294174">
      <w:pPr>
        <w:pStyle w:val="a3"/>
        <w:keepNext/>
        <w:widowControl w:val="0"/>
        <w:suppressAutoHyphens/>
        <w:spacing w:line="240" w:lineRule="auto"/>
        <w:ind w:left="0"/>
        <w:contextualSpacing w:val="0"/>
      </w:pPr>
      <w:r>
        <w:t>Настоящая Политика определяется в соответствии со следующими нормативными правовыми актами:</w:t>
      </w:r>
    </w:p>
    <w:p w14:paraId="453E7CAC" w14:textId="77777777" w:rsidR="00746E4B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294174">
        <w:t xml:space="preserve">Трудовой кодекс Российской Федерации от 30.12.2001 </w:t>
      </w:r>
      <w:r>
        <w:t>№</w:t>
      </w:r>
      <w:r w:rsidRPr="00294174">
        <w:t xml:space="preserve"> 197-ФЗ</w:t>
      </w:r>
      <w:r>
        <w:t>.</w:t>
      </w:r>
    </w:p>
    <w:p w14:paraId="0941B4DE" w14:textId="77777777" w:rsidR="00746E4B" w:rsidRPr="00254730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  <w:rPr>
          <w:spacing w:val="-6"/>
        </w:rPr>
      </w:pPr>
      <w:r w:rsidRPr="00254730">
        <w:rPr>
          <w:spacing w:val="-6"/>
        </w:rPr>
        <w:t>Федеральный закон от 27.07.2006 № 152-ФЗ «О персональных данных».</w:t>
      </w:r>
    </w:p>
    <w:p w14:paraId="38C46F15" w14:textId="77777777" w:rsidR="00746E4B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Указ Президента Российской Федерации от 06.03.1997 № 188 «Об утверждении Перечня сведений конфиденциального характера».</w:t>
      </w:r>
    </w:p>
    <w:p w14:paraId="62E64893" w14:textId="77777777" w:rsidR="00746E4B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88783B">
        <w:t>Постановление Правительства Р</w:t>
      </w:r>
      <w:r>
        <w:t xml:space="preserve">оссийской </w:t>
      </w:r>
      <w:r w:rsidRPr="0088783B">
        <w:t>Ф</w:t>
      </w:r>
      <w:r>
        <w:t>едерации</w:t>
      </w:r>
      <w:r w:rsidRPr="0088783B">
        <w:t xml:space="preserve"> от </w:t>
      </w:r>
      <w:r>
        <w:t>06.07.</w:t>
      </w:r>
      <w:r w:rsidRPr="0088783B">
        <w:t xml:space="preserve">2008 </w:t>
      </w:r>
      <w:r>
        <w:t>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14:paraId="377B2856" w14:textId="77777777" w:rsidR="00746E4B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88783B">
        <w:t>Постановление Правительства Р</w:t>
      </w:r>
      <w:r>
        <w:t xml:space="preserve">оссийской </w:t>
      </w:r>
      <w:r w:rsidRPr="0088783B">
        <w:t>Ф</w:t>
      </w:r>
      <w:r>
        <w:t>едерации</w:t>
      </w:r>
      <w:r w:rsidRPr="0088783B">
        <w:t xml:space="preserve"> от 15</w:t>
      </w:r>
      <w:r>
        <w:t>.09.</w:t>
      </w:r>
      <w:r w:rsidRPr="0088783B">
        <w:t xml:space="preserve">2008 </w:t>
      </w:r>
      <w:r>
        <w:t>№ 687 «</w:t>
      </w:r>
      <w:r w:rsidRPr="0088783B">
        <w:t>Об утверждении Положения об особенностях обработки персональных данных, осуществляемой без использовани</w:t>
      </w:r>
      <w:r>
        <w:t>я средств автоматизации».</w:t>
      </w:r>
    </w:p>
    <w:p w14:paraId="0AC74B87" w14:textId="77777777" w:rsidR="00746E4B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88783B">
        <w:t>Постановление Правительства Р</w:t>
      </w:r>
      <w:r>
        <w:t xml:space="preserve">оссийской </w:t>
      </w:r>
      <w:r w:rsidRPr="0088783B">
        <w:t>Ф</w:t>
      </w:r>
      <w:r>
        <w:t>едерации</w:t>
      </w:r>
      <w:r w:rsidRPr="0088783B">
        <w:t xml:space="preserve"> от </w:t>
      </w:r>
      <w:r>
        <w:t>0</w:t>
      </w:r>
      <w:r w:rsidRPr="0088783B">
        <w:t>1</w:t>
      </w:r>
      <w:r>
        <w:t>.11.</w:t>
      </w:r>
      <w:r w:rsidRPr="0088783B">
        <w:t xml:space="preserve">2012 </w:t>
      </w:r>
      <w:r>
        <w:t>№ 1119 «</w:t>
      </w:r>
      <w:r w:rsidRPr="0088783B">
        <w:t>Об утверждении требований к защите персональных данных при их обработке в информационн</w:t>
      </w:r>
      <w:r>
        <w:t>ых системах персональных данных».</w:t>
      </w:r>
    </w:p>
    <w:p w14:paraId="1AA93D2E" w14:textId="77777777" w:rsidR="00746E4B" w:rsidRPr="00254730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7474F3">
        <w:t>Приказ Федеральной службы по техническому и экспортному</w:t>
      </w:r>
      <w:r>
        <w:t xml:space="preserve"> </w:t>
      </w:r>
      <w:r w:rsidRPr="00254730">
        <w:t>контролю от 18.02.2013 № 21 «Об утверждении Состава и содержания</w:t>
      </w:r>
      <w:r w:rsidRPr="00254730">
        <w:rPr>
          <w:spacing w:val="-4"/>
        </w:rPr>
        <w:t xml:space="preserve"> организационных и технических мер по обеспечению безопасности персональных </w:t>
      </w:r>
      <w:r w:rsidRPr="00254730">
        <w:t>данных при их обработке в информационных системах персональных данных».</w:t>
      </w:r>
    </w:p>
    <w:p w14:paraId="699CDDF5" w14:textId="77777777" w:rsidR="00746E4B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254730">
        <w:t>Приказ Федеральной службы по надзору в сфере связи, информационных</w:t>
      </w:r>
      <w:r w:rsidRPr="007474F3">
        <w:t xml:space="preserve"> технологий и массовых коммуникаций</w:t>
      </w:r>
      <w:r>
        <w:t xml:space="preserve"> от 05.09.2013 № 996 </w:t>
      </w:r>
      <w:r w:rsidRPr="00254730">
        <w:t>«Об утверждении требований и методов по обезличиванию персональных данных».</w:t>
      </w:r>
    </w:p>
    <w:p w14:paraId="41FBEE73" w14:textId="77777777" w:rsidR="00746E4B" w:rsidRDefault="00746E4B" w:rsidP="0029417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Иные нормативные правовые акты органов государственной власти</w:t>
      </w:r>
      <w:r w:rsidRPr="00254730">
        <w:t xml:space="preserve"> </w:t>
      </w:r>
      <w:r>
        <w:t>Российской Федерации.</w:t>
      </w:r>
    </w:p>
    <w:p w14:paraId="78F78193" w14:textId="77777777" w:rsidR="00746E4B" w:rsidRDefault="00746E4B" w:rsidP="00254730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7" w:name="_Toc379286616"/>
      <w:bookmarkStart w:id="8" w:name="_Toc379286960"/>
      <w:bookmarkStart w:id="9" w:name="_Toc47440716"/>
      <w:r>
        <w:t>Основные термины, понятия и определения</w:t>
      </w:r>
      <w:bookmarkEnd w:id="7"/>
      <w:bookmarkEnd w:id="8"/>
      <w:bookmarkEnd w:id="9"/>
    </w:p>
    <w:p w14:paraId="4A32CF66" w14:textId="77777777" w:rsidR="00746E4B" w:rsidRDefault="00746E4B" w:rsidP="00C77AF0">
      <w:pPr>
        <w:pStyle w:val="a3"/>
        <w:keepNext/>
        <w:widowControl w:val="0"/>
        <w:suppressAutoHyphens/>
        <w:spacing w:line="240" w:lineRule="auto"/>
        <w:ind w:left="0"/>
        <w:contextualSpacing w:val="0"/>
      </w:pPr>
      <w:r>
        <w:t>В настоящей</w:t>
      </w:r>
      <w:r w:rsidRPr="006B3B95">
        <w:t xml:space="preserve"> П</w:t>
      </w:r>
      <w:r>
        <w:t>олитике</w:t>
      </w:r>
      <w:r w:rsidRPr="006B3B95">
        <w:t xml:space="preserve"> используются следующие основные </w:t>
      </w:r>
      <w:r>
        <w:t xml:space="preserve">термины, </w:t>
      </w:r>
      <w:r>
        <w:lastRenderedPageBreak/>
        <w:t>понятия и определения</w:t>
      </w:r>
      <w:r w:rsidRPr="006B3B95">
        <w:t>:</w:t>
      </w:r>
    </w:p>
    <w:p w14:paraId="1A4B6495" w14:textId="77777777" w:rsidR="00746E4B" w:rsidRDefault="00746E4B" w:rsidP="00CF5C15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И</w:t>
      </w:r>
      <w:r w:rsidRPr="006B3B95">
        <w:t>нформация – сведения (сообщения, данные) незав</w:t>
      </w:r>
      <w:r>
        <w:t>исимо от формы их представления.</w:t>
      </w:r>
    </w:p>
    <w:p w14:paraId="595E6A84" w14:textId="77777777" w:rsidR="00746E4B" w:rsidRDefault="00746E4B" w:rsidP="00CF5C15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</w:t>
      </w:r>
      <w:r w:rsidRPr="00BC0B9E"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t>.</w:t>
      </w:r>
    </w:p>
    <w:p w14:paraId="1629213F" w14:textId="77777777" w:rsidR="00746E4B" w:rsidRDefault="00746E4B" w:rsidP="00CF5C15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О</w:t>
      </w:r>
      <w:r w:rsidRPr="00BC0B9E">
        <w:t>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t>.</w:t>
      </w:r>
    </w:p>
    <w:p w14:paraId="42ED38D1" w14:textId="77777777" w:rsidR="00746E4B" w:rsidRDefault="00746E4B" w:rsidP="00CF5C15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О</w:t>
      </w:r>
      <w:r w:rsidRPr="00BC0B9E">
        <w:t xml:space="preserve">бработка персональных данных – любое действие (операция) или совокупность действий (операций), совершаемых с использованием средств </w:t>
      </w:r>
      <w:r w:rsidRPr="00254730">
        <w:rPr>
          <w:spacing w:val="-4"/>
        </w:rPr>
        <w:t xml:space="preserve"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BC0B9E">
        <w:t>уничтожение персональных данных</w:t>
      </w:r>
      <w:r>
        <w:t>.</w:t>
      </w:r>
    </w:p>
    <w:p w14:paraId="21A975FB" w14:textId="77777777" w:rsidR="00746E4B" w:rsidRDefault="00746E4B" w:rsidP="00BC0B9E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7D1FDFAB" w14:textId="77777777" w:rsidR="00746E4B" w:rsidRDefault="00746E4B" w:rsidP="00BC0B9E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4AD499E2" w14:textId="77777777" w:rsidR="00746E4B" w:rsidRDefault="00746E4B" w:rsidP="00BC0B9E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59204931" w14:textId="77777777" w:rsidR="00746E4B" w:rsidRDefault="00746E4B" w:rsidP="00BC0B9E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6A4D1B0" w14:textId="77777777" w:rsidR="00746E4B" w:rsidRDefault="00746E4B" w:rsidP="00BC0B9E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3C0D3490" w14:textId="5BB40AA6" w:rsidR="00746E4B" w:rsidRDefault="002B6991" w:rsidP="00BC0B9E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</w:t>
      </w:r>
      <w:r w:rsidR="00746E4B"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1A65A2B" w14:textId="25096357" w:rsidR="00746E4B" w:rsidRDefault="002B6991" w:rsidP="00BC0B9E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</w:t>
      </w:r>
      <w:r w:rsidR="00746E4B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5DE0600" w14:textId="77777777" w:rsidR="00746E4B" w:rsidRPr="006B4B3F" w:rsidRDefault="00746E4B" w:rsidP="00254730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10" w:name="_Toc364251226"/>
      <w:bookmarkStart w:id="11" w:name="_Toc364262792"/>
      <w:bookmarkStart w:id="12" w:name="_Toc364251230"/>
      <w:bookmarkStart w:id="13" w:name="_Toc364262796"/>
      <w:bookmarkStart w:id="14" w:name="_Toc364251238"/>
      <w:bookmarkStart w:id="15" w:name="_Toc364262804"/>
      <w:bookmarkStart w:id="16" w:name="_Toc364251239"/>
      <w:bookmarkStart w:id="17" w:name="_Toc364262805"/>
      <w:bookmarkStart w:id="18" w:name="_Toc379286617"/>
      <w:bookmarkStart w:id="19" w:name="_Toc379286961"/>
      <w:bookmarkStart w:id="20" w:name="_Toc47440717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Принципы и цели обработки персональных данных</w:t>
      </w:r>
      <w:bookmarkEnd w:id="18"/>
      <w:bookmarkEnd w:id="19"/>
      <w:bookmarkEnd w:id="20"/>
    </w:p>
    <w:p w14:paraId="71991ACB" w14:textId="77777777" w:rsidR="00746E4B" w:rsidRDefault="00746E4B" w:rsidP="00A2272C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Общество, являясь оператором персональных данных, осуществляет обработку персональных данных работников Общества и иных субъектов персональных данных, не состоящих с Обществом в трудовых отношениях.</w:t>
      </w:r>
    </w:p>
    <w:p w14:paraId="19A5D40F" w14:textId="77777777" w:rsidR="00746E4B" w:rsidRDefault="00746E4B" w:rsidP="00A2272C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 w:rsidRPr="00254730">
        <w:rPr>
          <w:spacing w:val="-4"/>
        </w:rPr>
        <w:lastRenderedPageBreak/>
        <w:t>Обработка персональных данных в Обществе осуществляется с учетом</w:t>
      </w:r>
      <w:r>
        <w:t xml:space="preserve"> </w:t>
      </w:r>
      <w:r w:rsidRPr="00254730">
        <w:rPr>
          <w:spacing w:val="-4"/>
        </w:rPr>
        <w:t>необходимости обеспечения защиты прав и свобод работников Общества и иных</w:t>
      </w:r>
      <w:r>
        <w:t xml:space="preserve"> субъектов персональных данных, в том числе защиты права на неприкосновенность частной жизни, личную и семейную тайны, на основе следующих принципов:</w:t>
      </w:r>
    </w:p>
    <w:p w14:paraId="09C51619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 w:rsidRPr="00254730">
        <w:rPr>
          <w:spacing w:val="-4"/>
        </w:rPr>
        <w:t>обработка персональных данных осуществляется в Обществе на законной</w:t>
      </w:r>
      <w:r>
        <w:t xml:space="preserve"> и справедливой основе;</w:t>
      </w:r>
    </w:p>
    <w:p w14:paraId="68ED7DF8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обработка персональных данных ограничивается достижением конкретных, заранее определенных и законных целей;</w:t>
      </w:r>
    </w:p>
    <w:p w14:paraId="7A067878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не допускается обработка персональных данных, несовместимая с целями сбора персональных данных;</w:t>
      </w:r>
    </w:p>
    <w:p w14:paraId="65488A94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2AF93AB1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обработке подлежат только персональные данные, которые отвечают целям их обработки;</w:t>
      </w:r>
    </w:p>
    <w:p w14:paraId="364D537F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 w:rsidRPr="00254730">
        <w:rPr>
          <w:spacing w:val="-6"/>
        </w:rPr>
        <w:t xml:space="preserve">содержание и объем обрабатываемых персональных данных соответствует </w:t>
      </w:r>
      <w:r>
        <w:t>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14:paraId="4F88F5A5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Общество принимает необходимые меры либо обеспечивает их принятие по удалению или уточнению неполных или неточных персональных данных;</w:t>
      </w:r>
    </w:p>
    <w:p w14:paraId="544491DB" w14:textId="77777777" w:rsidR="00746E4B" w:rsidRDefault="00746E4B" w:rsidP="00BC0B9E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</w:t>
      </w:r>
    </w:p>
    <w:p w14:paraId="659C735F" w14:textId="77777777" w:rsidR="00746E4B" w:rsidRDefault="00746E4B" w:rsidP="00A2272C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Персональные данные в Обществе обрабатываются в целях:</w:t>
      </w:r>
    </w:p>
    <w:p w14:paraId="3E02E42B" w14:textId="7434BCB2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обеспечения соблюдения требований Конституции Российской Федерации, законодательных и иных нормативных правовых актов Российской Федерации, локальных нормативных актов Общества;</w:t>
      </w:r>
    </w:p>
    <w:p w14:paraId="0FF82B9A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осуществления функций, полномочий и обязанностей, возложенных законодательством Российской Федерации на Общество,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иные органы государственной власти);</w:t>
      </w:r>
    </w:p>
    <w:p w14:paraId="3EAD6E97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 xml:space="preserve">регулирования трудовых отношений с работниками Общества </w:t>
      </w:r>
      <w:r w:rsidRPr="00A27798">
        <w:rPr>
          <w:spacing w:val="-4"/>
        </w:rPr>
        <w:t>(содействие в трудоустройстве, обучение и продвижение по службе, обеспечение</w:t>
      </w:r>
      <w:r>
        <w:t xml:space="preserve"> личной безопасности, контроль количества и качества выполняемых работ, обеспечение сохранности имущества);</w:t>
      </w:r>
    </w:p>
    <w:p w14:paraId="1E7860D0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предоставления работникам Общества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14:paraId="0B26C9C2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lastRenderedPageBreak/>
        <w:t>защиты жизни, здоровья или иных жизненно важных интересов субъектов персональных данных;</w:t>
      </w:r>
    </w:p>
    <w:p w14:paraId="6A16C1CF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подготовки, заключения, исполнения и прекращения договоров с контрагентами;</w:t>
      </w:r>
    </w:p>
    <w:p w14:paraId="06161418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обеспечения пропускного и внутриобъектового режимов на объектах Общества;</w:t>
      </w:r>
    </w:p>
    <w:p w14:paraId="180D93CB" w14:textId="4CE5B79A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 xml:space="preserve">формирования справочных материалов для внутреннего информационного обеспечения деятельности группы лиц </w:t>
      </w:r>
      <w:r w:rsidR="002B6991">
        <w:t>Общества</w:t>
      </w:r>
      <w:r>
        <w:t>;</w:t>
      </w:r>
    </w:p>
    <w:p w14:paraId="5BEB99A0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исполнения судебных актов, актов других органов или должностных лиц, подлежащих исполнению в соответствии с законодательством Российской Федерации;</w:t>
      </w:r>
    </w:p>
    <w:p w14:paraId="787188E1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осуществления прав и законных интересов Общества в рамках осуществления видов деятельности, предусмотренных Уставом и иными локальными нормативными актами Общества, или третьих лиц либо достижение общественно значимых целей;</w:t>
      </w:r>
    </w:p>
    <w:p w14:paraId="369D264F" w14:textId="77777777" w:rsidR="00746E4B" w:rsidRDefault="00746E4B" w:rsidP="000C4287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в иных законных целях.</w:t>
      </w:r>
    </w:p>
    <w:p w14:paraId="45D3873B" w14:textId="77777777" w:rsidR="00746E4B" w:rsidRDefault="00746E4B" w:rsidP="00254730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21" w:name="_Toc379286618"/>
      <w:bookmarkStart w:id="22" w:name="_Toc379286962"/>
      <w:bookmarkStart w:id="23" w:name="_Toc47440718"/>
      <w:r>
        <w:t>Перечень субъектов, персональные данные которых</w:t>
      </w:r>
      <w:r>
        <w:br/>
        <w:t>обрабатываются в Обществе</w:t>
      </w:r>
      <w:bookmarkEnd w:id="21"/>
      <w:bookmarkEnd w:id="22"/>
      <w:bookmarkEnd w:id="23"/>
    </w:p>
    <w:p w14:paraId="5EF7B6CD" w14:textId="77777777" w:rsidR="00746E4B" w:rsidRDefault="00746E4B" w:rsidP="009710A4">
      <w:pPr>
        <w:pStyle w:val="a3"/>
        <w:keepNext/>
        <w:widowControl w:val="0"/>
        <w:suppressAutoHyphens/>
        <w:spacing w:line="240" w:lineRule="auto"/>
        <w:ind w:left="0"/>
        <w:contextualSpacing w:val="0"/>
      </w:pPr>
      <w:r>
        <w:t>В Обществе обрабатываются персональные данные следующих категорий субъектов персональных данных:</w:t>
      </w:r>
    </w:p>
    <w:p w14:paraId="602CC48A" w14:textId="77777777" w:rsidR="00746E4B" w:rsidRDefault="00746E4B" w:rsidP="009710A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Работники Общества.</w:t>
      </w:r>
    </w:p>
    <w:p w14:paraId="307CDBD1" w14:textId="77777777" w:rsidR="00746E4B" w:rsidRDefault="00746E4B" w:rsidP="009710A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Иные субъекты персональных данных (для обеспечения реализации целей обработки, указанных в разделе 4 настоящей Политики).</w:t>
      </w:r>
    </w:p>
    <w:p w14:paraId="4109BA2A" w14:textId="77777777" w:rsidR="00746E4B" w:rsidRDefault="00746E4B" w:rsidP="00A27798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24" w:name="_Toc379286619"/>
      <w:bookmarkStart w:id="25" w:name="_Toc379286963"/>
      <w:bookmarkStart w:id="26" w:name="_Toc47440719"/>
      <w:r>
        <w:t>Перечень персональных данных, обрабатываемых в Обществе</w:t>
      </w:r>
      <w:bookmarkEnd w:id="24"/>
      <w:bookmarkEnd w:id="25"/>
      <w:bookmarkEnd w:id="26"/>
    </w:p>
    <w:p w14:paraId="2D37C3E9" w14:textId="2402FF33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Перечень персональных данных, обрабатываемых в Обществе, определяется в соответствии с законодательством Российской Федерации и локальными нормативными актами Общества с учетом целей обработки персональных данных, указанных в разделе 4 настоящей Политики.</w:t>
      </w:r>
    </w:p>
    <w:p w14:paraId="4F6395A3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Обществе не осуществляется.</w:t>
      </w:r>
    </w:p>
    <w:p w14:paraId="3A707FCF" w14:textId="77777777" w:rsidR="00746E4B" w:rsidRDefault="00746E4B" w:rsidP="00A27798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27" w:name="_Toc379286620"/>
      <w:bookmarkStart w:id="28" w:name="_Toc379286964"/>
      <w:bookmarkStart w:id="29" w:name="_Toc47440720"/>
      <w:r>
        <w:t>Функции Общества при осуществлении обработки</w:t>
      </w:r>
      <w:r>
        <w:br/>
        <w:t>персональных данных</w:t>
      </w:r>
      <w:bookmarkEnd w:id="27"/>
      <w:bookmarkEnd w:id="28"/>
      <w:bookmarkEnd w:id="29"/>
    </w:p>
    <w:p w14:paraId="08E3E9C4" w14:textId="77777777" w:rsidR="00746E4B" w:rsidRDefault="00746E4B" w:rsidP="00652D13">
      <w:pPr>
        <w:pStyle w:val="a3"/>
        <w:keepNext/>
        <w:widowControl w:val="0"/>
        <w:suppressAutoHyphens/>
        <w:spacing w:line="240" w:lineRule="auto"/>
        <w:ind w:left="0"/>
        <w:contextualSpacing w:val="0"/>
      </w:pPr>
      <w:r w:rsidRPr="00A27798">
        <w:rPr>
          <w:spacing w:val="-4"/>
        </w:rPr>
        <w:t xml:space="preserve">Общество при осуществлении обработки персональных данных выполняет </w:t>
      </w:r>
      <w:r>
        <w:t>следующие функции:</w:t>
      </w:r>
    </w:p>
    <w:p w14:paraId="2A8BB535" w14:textId="1A0E4324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</w:t>
      </w:r>
      <w:r w:rsidR="002B6991">
        <w:t>Общества</w:t>
      </w:r>
      <w:r>
        <w:t xml:space="preserve"> в области обработки персональных данных.</w:t>
      </w:r>
    </w:p>
    <w:p w14:paraId="4CB38426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14:paraId="1DE1941A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lastRenderedPageBreak/>
        <w:t>Назначает лицо, ответственное за организацию обработки персональных данных в Обществе.</w:t>
      </w:r>
    </w:p>
    <w:p w14:paraId="71FB6B4E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Издает локальные нормативные акты, определяющие политику и вопросы обработки и защиты персональных данных в Обществе.</w:t>
      </w:r>
    </w:p>
    <w:p w14:paraId="55508293" w14:textId="709161D0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Осуществляет ознакомление работников Общества, непосредственно осуществляющих обработку персональных данных, с положениями законодательства Российской Федерации и локальных нормативных актов </w:t>
      </w:r>
      <w:r w:rsidR="004E194D">
        <w:t>Общества</w:t>
      </w:r>
      <w:r>
        <w:t xml:space="preserve"> в области обработки персональных данных, в том числе с требованиями к защите персональных данных, и обучение указанных работников.</w:t>
      </w:r>
    </w:p>
    <w:p w14:paraId="0CAE2955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Публикует настоящую Политику на Интернет-сайте Общества и обеспечивает неограниченный доступ к ней.</w:t>
      </w:r>
    </w:p>
    <w:p w14:paraId="107452E3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</w:t>
      </w:r>
      <w:r w:rsidRPr="00A27798">
        <w:t>представителей, если иное не установлено законодательством Российской</w:t>
      </w:r>
      <w:r>
        <w:t xml:space="preserve"> Федерации.</w:t>
      </w:r>
    </w:p>
    <w:p w14:paraId="599C79FF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Прекращает обработку и уничтожает персональные данные в случаях, предусмотренных законодательством Российской Федерации.</w:t>
      </w:r>
    </w:p>
    <w:p w14:paraId="630119EE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Совершает иные действия, предусмотренные законодательством Российской Федерации в области обработки персональных данных.</w:t>
      </w:r>
    </w:p>
    <w:p w14:paraId="3C4CA7B0" w14:textId="77777777" w:rsidR="00746E4B" w:rsidRDefault="00746E4B" w:rsidP="00A27798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30" w:name="_Toc379286621"/>
      <w:bookmarkStart w:id="31" w:name="_Toc379286965"/>
      <w:bookmarkStart w:id="32" w:name="_Toc47440721"/>
      <w:r>
        <w:t>Условия обработки персональных данных в Обществе</w:t>
      </w:r>
      <w:bookmarkEnd w:id="30"/>
      <w:bookmarkEnd w:id="31"/>
      <w:bookmarkEnd w:id="32"/>
    </w:p>
    <w:p w14:paraId="63C9D7D0" w14:textId="77777777" w:rsidR="00746E4B" w:rsidRDefault="00746E4B" w:rsidP="00814C08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Обработка персональных данных в Обществе осуществляется с согласия субъекта персональных данных на обработку его персональных </w:t>
      </w:r>
      <w:r w:rsidRPr="00A27798">
        <w:rPr>
          <w:spacing w:val="-4"/>
        </w:rPr>
        <w:t>данных, если иное не предусмотрено законодательством Российской Федерации.</w:t>
      </w:r>
    </w:p>
    <w:p w14:paraId="51692E56" w14:textId="77777777" w:rsidR="00746E4B" w:rsidRDefault="00746E4B" w:rsidP="00814C08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Без согласия субъекта персональных данных Общество не передает третьим лицам и не распространяет его персональные данные, если иное не предусмотрено законодательством Российской Федерации.</w:t>
      </w:r>
    </w:p>
    <w:p w14:paraId="4B238909" w14:textId="77777777" w:rsidR="00746E4B" w:rsidRDefault="00746E4B" w:rsidP="009B570A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Общество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</w:t>
      </w:r>
      <w:r w:rsidRPr="00A27798">
        <w:rPr>
          <w:spacing w:val="-8"/>
        </w:rPr>
        <w:t>статьей 19 Федерального закона от 27.07.2006 № 152-ФЗ «О персональных данных».</w:t>
      </w:r>
    </w:p>
    <w:p w14:paraId="2D4CF869" w14:textId="304AA466" w:rsidR="00746E4B" w:rsidRDefault="00746E4B" w:rsidP="009B570A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В целях внутреннего информационного обеспечения деятельности группы лиц </w:t>
      </w:r>
      <w:r w:rsidR="002B6991">
        <w:t>Общества</w:t>
      </w:r>
      <w:r>
        <w:t xml:space="preserve"> 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</w:t>
      </w:r>
      <w:r>
        <w:lastRenderedPageBreak/>
        <w:t>адрес, абонентский номер, адрес электронной почты, иные персональные данные, сообщаемые субъектом персональных данных.</w:t>
      </w:r>
    </w:p>
    <w:p w14:paraId="7CE29B53" w14:textId="77777777" w:rsidR="00746E4B" w:rsidRDefault="00746E4B" w:rsidP="009B570A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Доступ к обрабатываемым в Обществе персональным данным </w:t>
      </w:r>
      <w:r w:rsidRPr="001A3F2F">
        <w:rPr>
          <w:spacing w:val="-6"/>
        </w:rPr>
        <w:t>разрешается только работникам Общества, занимающими должности, включенные</w:t>
      </w:r>
      <w:r w:rsidRPr="001A3F2F">
        <w:rPr>
          <w:spacing w:val="-4"/>
        </w:rPr>
        <w:t xml:space="preserve"> </w:t>
      </w:r>
      <w:r w:rsidRPr="001A3F2F">
        <w:t>на основании приказа Общества в перечень должностей структурных подразделений Общества, при замещении которых осуществляется обработка</w:t>
      </w:r>
      <w:r>
        <w:t xml:space="preserve"> персональных данных.</w:t>
      </w:r>
    </w:p>
    <w:p w14:paraId="1C6DAE6C" w14:textId="77777777" w:rsidR="00746E4B" w:rsidRDefault="00746E4B" w:rsidP="001A3F2F">
      <w:pPr>
        <w:pStyle w:val="1"/>
        <w:keepLines w:val="0"/>
        <w:pageBreakBefore w:val="0"/>
        <w:numPr>
          <w:ilvl w:val="0"/>
          <w:numId w:val="1"/>
        </w:numPr>
        <w:tabs>
          <w:tab w:val="left" w:pos="280"/>
        </w:tabs>
        <w:suppressAutoHyphens/>
        <w:spacing w:before="120" w:after="120"/>
        <w:ind w:left="0" w:firstLine="0"/>
        <w:jc w:val="center"/>
      </w:pPr>
      <w:bookmarkStart w:id="33" w:name="_Toc379286622"/>
      <w:bookmarkStart w:id="34" w:name="_Toc379286966"/>
      <w:bookmarkStart w:id="35" w:name="_Toc47440722"/>
      <w:r>
        <w:t>Перечень действий с персональными данными</w:t>
      </w:r>
      <w:r>
        <w:br/>
        <w:t>и способы их обработки</w:t>
      </w:r>
      <w:bookmarkEnd w:id="33"/>
      <w:bookmarkEnd w:id="34"/>
      <w:bookmarkEnd w:id="35"/>
    </w:p>
    <w:p w14:paraId="36C93509" w14:textId="77777777" w:rsidR="00746E4B" w:rsidRDefault="00746E4B" w:rsidP="00FD6BB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Общество осуществляет сбор, запись, систематизацию, накопление, </w:t>
      </w:r>
      <w:r w:rsidRPr="001A3F2F">
        <w:rPr>
          <w:spacing w:val="-8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t xml:space="preserve"> удаление и уничтожение персональных данных.</w:t>
      </w:r>
    </w:p>
    <w:p w14:paraId="60045EE7" w14:textId="77777777" w:rsidR="00746E4B" w:rsidRDefault="00746E4B" w:rsidP="00FD6BB4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>Обработка персональных данных в Обществе осуществляется следующими способами:</w:t>
      </w:r>
    </w:p>
    <w:p w14:paraId="22B9AC72" w14:textId="77777777" w:rsidR="00746E4B" w:rsidRDefault="00746E4B" w:rsidP="00FD6BB4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неавтоматизированная обработка персональных данных;</w:t>
      </w:r>
    </w:p>
    <w:p w14:paraId="481953CD" w14:textId="77777777" w:rsidR="00746E4B" w:rsidRDefault="00746E4B" w:rsidP="00FD6BB4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0EB0B6C4" w14:textId="77777777" w:rsidR="00746E4B" w:rsidRDefault="00746E4B" w:rsidP="00FD6BB4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смешанная обработка персональных данных.</w:t>
      </w:r>
    </w:p>
    <w:p w14:paraId="2C604822" w14:textId="77777777" w:rsidR="00746E4B" w:rsidRDefault="00746E4B" w:rsidP="0049331F">
      <w:pPr>
        <w:pStyle w:val="1"/>
        <w:keepLines w:val="0"/>
        <w:pageBreakBefore w:val="0"/>
        <w:numPr>
          <w:ilvl w:val="0"/>
          <w:numId w:val="1"/>
        </w:numPr>
        <w:tabs>
          <w:tab w:val="left" w:pos="567"/>
        </w:tabs>
        <w:suppressAutoHyphens/>
        <w:spacing w:before="120" w:after="120"/>
        <w:ind w:left="0" w:firstLine="0"/>
        <w:jc w:val="center"/>
      </w:pPr>
      <w:bookmarkStart w:id="36" w:name="_Toc379286623"/>
      <w:bookmarkStart w:id="37" w:name="_Toc379286967"/>
      <w:bookmarkStart w:id="38" w:name="_Toc47440723"/>
      <w:r>
        <w:t>Права субъектов персональных данных</w:t>
      </w:r>
      <w:bookmarkEnd w:id="36"/>
      <w:bookmarkEnd w:id="37"/>
      <w:bookmarkEnd w:id="38"/>
    </w:p>
    <w:p w14:paraId="04BC0C68" w14:textId="77777777" w:rsidR="00746E4B" w:rsidRDefault="00746E4B" w:rsidP="0049331F">
      <w:pPr>
        <w:pStyle w:val="a3"/>
        <w:keepNext/>
        <w:widowControl w:val="0"/>
        <w:suppressAutoHyphens/>
        <w:spacing w:line="240" w:lineRule="auto"/>
        <w:ind w:left="0"/>
        <w:contextualSpacing w:val="0"/>
      </w:pPr>
      <w:r>
        <w:t>Субъекты персональных данных имеют право на:</w:t>
      </w:r>
    </w:p>
    <w:p w14:paraId="3D34B345" w14:textId="77777777" w:rsidR="00746E4B" w:rsidRDefault="00746E4B" w:rsidP="0049331F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Полную информацию об их персональных данных, обрабатываемых в Обществе.</w:t>
      </w:r>
    </w:p>
    <w:p w14:paraId="29CE2E77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</w:t>
      </w:r>
    </w:p>
    <w:p w14:paraId="65D9613F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14:paraId="5F749BCE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Отзыв согласия на обработку персональных данных.</w:t>
      </w:r>
    </w:p>
    <w:p w14:paraId="178A1996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rPr>
          <w:spacing w:val="-4"/>
        </w:rPr>
        <w:t xml:space="preserve"> </w:t>
      </w:r>
      <w:r w:rsidRPr="001A3F2F">
        <w:rPr>
          <w:spacing w:val="-4"/>
        </w:rPr>
        <w:t>Принятие предусмотренных законодательством Российской Федерации</w:t>
      </w:r>
      <w:r>
        <w:t xml:space="preserve"> мер по защите своих прав.</w:t>
      </w:r>
    </w:p>
    <w:p w14:paraId="28044A9D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Обжалование действия или бездействия Общества, осуществляемого с нарушением требований законодательства Российской Федерации в области персональных данных, в уполномоченный орган по защите прав субъектов персональных данных или суд.</w:t>
      </w:r>
    </w:p>
    <w:p w14:paraId="47AF2893" w14:textId="77777777" w:rsidR="00746E4B" w:rsidRDefault="00746E4B" w:rsidP="00652D13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Осуществление иных прав, предусмотренных законодательством Российской Федерации.</w:t>
      </w:r>
    </w:p>
    <w:p w14:paraId="25B46A71" w14:textId="77777777" w:rsidR="00746E4B" w:rsidRDefault="00746E4B" w:rsidP="0049331F">
      <w:pPr>
        <w:pStyle w:val="1"/>
        <w:keepLines w:val="0"/>
        <w:pageBreakBefore w:val="0"/>
        <w:numPr>
          <w:ilvl w:val="0"/>
          <w:numId w:val="1"/>
        </w:numPr>
        <w:tabs>
          <w:tab w:val="left" w:pos="567"/>
        </w:tabs>
        <w:suppressAutoHyphens/>
        <w:spacing w:before="120" w:after="120"/>
        <w:ind w:left="0" w:firstLine="0"/>
        <w:jc w:val="center"/>
      </w:pPr>
      <w:bookmarkStart w:id="39" w:name="_Toc379286624"/>
      <w:bookmarkStart w:id="40" w:name="_Toc379286968"/>
      <w:bookmarkStart w:id="41" w:name="_Toc47440724"/>
      <w:r>
        <w:lastRenderedPageBreak/>
        <w:t>Меры, принимаемые Обществом для обеспечения выполнения обязанностей оператора при обработке персональных данных</w:t>
      </w:r>
      <w:bookmarkEnd w:id="39"/>
      <w:bookmarkEnd w:id="40"/>
      <w:bookmarkEnd w:id="41"/>
    </w:p>
    <w:p w14:paraId="15643F21" w14:textId="77777777" w:rsidR="00746E4B" w:rsidRDefault="00746E4B" w:rsidP="000D723D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Меры, необходимые и достаточные для обеспечения выполнения Обществом обязанностей оператора, предусмотренных законодательством Российской Федерации в области обработки персональных данных, включают:</w:t>
      </w:r>
    </w:p>
    <w:p w14:paraId="41D692CE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назначение лица, ответственного за организацию обработки персональных данных в Обществе;</w:t>
      </w:r>
    </w:p>
    <w:p w14:paraId="5FCABD0E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принятие локальных нормативных актов и иных документов в области обработки и защиты персональных данных;</w:t>
      </w:r>
    </w:p>
    <w:p w14:paraId="7FC3A237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 xml:space="preserve">организацию обучения и проведение методической работы с работниками Общества, занимающими должности, включенные на основании </w:t>
      </w:r>
      <w:r w:rsidRPr="001A3F2F">
        <w:rPr>
          <w:spacing w:val="-4"/>
        </w:rPr>
        <w:t>приказа Общества в перечень должностей структурных подразделений Общества, при замещении которых осуществляется обработка персональных данных;</w:t>
      </w:r>
    </w:p>
    <w:p w14:paraId="0F3319E9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получение согласий субъектов персональных данных на обработку персональных данных, за исключением случаев, предусмотренных законодательством Российской Федерации;</w:t>
      </w:r>
    </w:p>
    <w:p w14:paraId="3675B1EC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</w:t>
      </w:r>
    </w:p>
    <w:p w14:paraId="5C378000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14:paraId="583674F6" w14:textId="4F1AB04E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установление запрета на передачу персональных данных по открытым каналам связи, вычислительным сетям вне пределов контролируемой зоны, сети Интернет без применения установленных в Обществе мер по обеспечению безопасности персональных данных (за исключение общедоступных и (или) обезличенных персональных данных);</w:t>
      </w:r>
    </w:p>
    <w:p w14:paraId="3C31EFF6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 w:rsidRPr="001A3F2F">
        <w:rPr>
          <w:spacing w:val="-6"/>
        </w:rPr>
        <w:t>хранение материальных носителей персональных данных с соблюдением</w:t>
      </w:r>
      <w:r>
        <w:t xml:space="preserve"> </w:t>
      </w:r>
      <w:r w:rsidRPr="001A3F2F">
        <w:rPr>
          <w:spacing w:val="-6"/>
        </w:rPr>
        <w:t>условий, обеспечивающих их сохранность и исключающих несанкционированный</w:t>
      </w:r>
      <w:r>
        <w:t xml:space="preserve"> доступ к ним;</w:t>
      </w:r>
    </w:p>
    <w:p w14:paraId="62CF8E1A" w14:textId="1DE41E54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 xml:space="preserve">осуществление внутреннего контроля соответствия обработки персональных данных Федеральному закону от 27.07.2006 № 152-ФЗ «О персональных данных» и принятых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 w:rsidR="004E194D">
        <w:t>Общества</w:t>
      </w:r>
      <w:r>
        <w:t>;</w:t>
      </w:r>
    </w:p>
    <w:p w14:paraId="4F8B5E33" w14:textId="77777777" w:rsidR="00746E4B" w:rsidRDefault="00746E4B" w:rsidP="000D723D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иные меры, предусмотренные законодательством Российской Федерации в области обработки персональных данных.</w:t>
      </w:r>
    </w:p>
    <w:p w14:paraId="30A9B3CE" w14:textId="178A11DB" w:rsidR="00746E4B" w:rsidRDefault="00746E4B" w:rsidP="00401EDA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Федерации, локальных нормативных актов </w:t>
      </w:r>
      <w:r w:rsidR="004E194D">
        <w:t>Общества</w:t>
      </w:r>
      <w:r>
        <w:t>, регламентирующих вопросы обеспечения безопасности персональных данных при их обработке в информационных системах персональных данных Общества.</w:t>
      </w:r>
    </w:p>
    <w:p w14:paraId="7963A12D" w14:textId="77777777" w:rsidR="00746E4B" w:rsidRDefault="00746E4B" w:rsidP="00401EDA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rPr>
          <w:spacing w:val="-4"/>
        </w:rPr>
        <w:lastRenderedPageBreak/>
        <w:t xml:space="preserve"> </w:t>
      </w:r>
      <w:r w:rsidRPr="001A3F2F">
        <w:rPr>
          <w:spacing w:val="-4"/>
        </w:rPr>
        <w:t>Лицо, ответственное за организацию обработки персональных данных</w:t>
      </w:r>
      <w:r>
        <w:t xml:space="preserve"> и назначаемое приказом Общества, получает указания от руководства Общества и подотчетно ему.</w:t>
      </w:r>
    </w:p>
    <w:p w14:paraId="7E2B3627" w14:textId="77777777" w:rsidR="00746E4B" w:rsidRDefault="00746E4B" w:rsidP="00401EDA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Лицо, ответственное за организацию обработки персональных данных, в частности, обязано организовывать:</w:t>
      </w:r>
    </w:p>
    <w:p w14:paraId="5AC96B48" w14:textId="77777777" w:rsidR="00746E4B" w:rsidRDefault="00746E4B" w:rsidP="00816DF1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внутренний контроль за соблюдением работниками Общества законодательства Российской Федерации в области обработки персональных данных, в том числе требований к защите персональных данных;</w:t>
      </w:r>
    </w:p>
    <w:p w14:paraId="7C257F65" w14:textId="56AB6509" w:rsidR="00746E4B" w:rsidRDefault="00746E4B" w:rsidP="00816DF1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 xml:space="preserve">доведение до сведения работников Общества положений законодательства Российской Федерации, локальных нормативных актов </w:t>
      </w:r>
      <w:r w:rsidR="004E194D">
        <w:t>Общества</w:t>
      </w:r>
      <w:r>
        <w:t xml:space="preserve"> в области обработки персональных данных, в том числе требований к защите персональных данных;</w:t>
      </w:r>
    </w:p>
    <w:p w14:paraId="45954884" w14:textId="77777777" w:rsidR="00746E4B" w:rsidRDefault="00746E4B" w:rsidP="00816DF1">
      <w:pPr>
        <w:pStyle w:val="a3"/>
        <w:numPr>
          <w:ilvl w:val="1"/>
          <w:numId w:val="13"/>
        </w:numPr>
        <w:tabs>
          <w:tab w:val="left" w:pos="980"/>
        </w:tabs>
        <w:suppressAutoHyphens/>
        <w:spacing w:line="240" w:lineRule="auto"/>
        <w:ind w:left="0" w:firstLine="709"/>
      </w:pPr>
      <w:r>
        <w:t>контроль за приемом и обработкой обращений и запросов субъектов персональных данных или их представителей.</w:t>
      </w:r>
    </w:p>
    <w:p w14:paraId="0B0BCF7E" w14:textId="7AA446B7" w:rsidR="00746E4B" w:rsidRDefault="00746E4B" w:rsidP="005F6A25">
      <w:pPr>
        <w:pStyle w:val="1"/>
        <w:keepLines w:val="0"/>
        <w:pageBreakBefore w:val="0"/>
        <w:numPr>
          <w:ilvl w:val="0"/>
          <w:numId w:val="1"/>
        </w:numPr>
        <w:tabs>
          <w:tab w:val="left" w:pos="567"/>
        </w:tabs>
        <w:suppressAutoHyphens/>
        <w:spacing w:before="120" w:after="120"/>
        <w:ind w:left="0" w:firstLine="0"/>
        <w:jc w:val="center"/>
      </w:pPr>
      <w:bookmarkStart w:id="42" w:name="_Toc379286625"/>
      <w:bookmarkStart w:id="43" w:name="_Toc379286969"/>
      <w:bookmarkStart w:id="44" w:name="_Toc47440725"/>
      <w:r>
        <w:t xml:space="preserve">Контроль за соблюдением законодательства Российской Федерации и локальных нормативных актов </w:t>
      </w:r>
      <w:r w:rsidR="004E194D">
        <w:t>Общества</w:t>
      </w:r>
      <w:r>
        <w:t xml:space="preserve"> в области обработки персональных данных, в том числе требований к защите персональных данных</w:t>
      </w:r>
      <w:bookmarkEnd w:id="42"/>
      <w:bookmarkEnd w:id="43"/>
      <w:bookmarkEnd w:id="44"/>
    </w:p>
    <w:p w14:paraId="5F23B896" w14:textId="2534DBDB" w:rsidR="00746E4B" w:rsidRDefault="00746E4B" w:rsidP="005F6A25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Контроль за соблюдением структурными подразделениями Общества законодательства Российской Федерации, локальных нормативных актов </w:t>
      </w:r>
      <w:r w:rsidR="004E194D">
        <w:t>Общества</w:t>
      </w:r>
      <w:r>
        <w:t xml:space="preserve"> в области обработки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Обществе законодательству Российской Федерации, локальным нормативным актам </w:t>
      </w:r>
      <w:r w:rsidR="004E194D">
        <w:t>Общества</w:t>
      </w:r>
      <w:r>
        <w:t xml:space="preserve"> в области обработки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обработки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14:paraId="786D4BF3" w14:textId="62A8F3B5" w:rsidR="00746E4B" w:rsidRDefault="00746E4B" w:rsidP="005F6A25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Внутренний контроль за соблюдением структурными </w:t>
      </w:r>
      <w:r w:rsidRPr="00643E2E">
        <w:rPr>
          <w:spacing w:val="-4"/>
        </w:rPr>
        <w:t xml:space="preserve">подразделениями Общества законодательства Российской Федерации, локальных нормативных актов </w:t>
      </w:r>
      <w:r w:rsidR="004E194D">
        <w:rPr>
          <w:spacing w:val="-4"/>
        </w:rPr>
        <w:t>Общества</w:t>
      </w:r>
      <w:r w:rsidRPr="00643E2E">
        <w:rPr>
          <w:spacing w:val="-4"/>
        </w:rPr>
        <w:t xml:space="preserve"> в области обработки персональных данных, в том числе требований к защите персональных данных, осуществляет </w:t>
      </w:r>
      <w:r>
        <w:rPr>
          <w:spacing w:val="-4"/>
        </w:rPr>
        <w:t>советником генерального директора по корпоративной защите</w:t>
      </w:r>
      <w:r w:rsidRPr="00643E2E">
        <w:rPr>
          <w:spacing w:val="-4"/>
        </w:rPr>
        <w:t>.</w:t>
      </w:r>
    </w:p>
    <w:p w14:paraId="140793FA" w14:textId="6B3624A4" w:rsidR="00746E4B" w:rsidRDefault="00746E4B" w:rsidP="00E353F1">
      <w:pPr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9"/>
      </w:pPr>
      <w:r>
        <w:t xml:space="preserve"> Персональная ответственность за соблюдение структурными </w:t>
      </w:r>
      <w:r w:rsidRPr="00643E2E">
        <w:rPr>
          <w:spacing w:val="-4"/>
        </w:rPr>
        <w:t>подразделениями Общества требований законодательства Российской Федерации,</w:t>
      </w:r>
      <w:r>
        <w:t xml:space="preserve"> </w:t>
      </w:r>
      <w:r w:rsidRPr="00643E2E">
        <w:rPr>
          <w:spacing w:val="-4"/>
        </w:rPr>
        <w:t xml:space="preserve">локальных нормативных актов </w:t>
      </w:r>
      <w:r w:rsidR="004E194D">
        <w:rPr>
          <w:spacing w:val="-4"/>
        </w:rPr>
        <w:t>Общества</w:t>
      </w:r>
      <w:r w:rsidRPr="00643E2E">
        <w:rPr>
          <w:spacing w:val="-4"/>
        </w:rPr>
        <w:t xml:space="preserve"> в области обработки</w:t>
      </w:r>
      <w:r>
        <w:t xml:space="preserve"> персональных данных, в том числе требований к защите персональных данных, возлагается на начальников структурных подразделений Общества.</w:t>
      </w:r>
    </w:p>
    <w:p w14:paraId="01C4AA7A" w14:textId="77777777" w:rsidR="00746E4B" w:rsidRDefault="00746E4B" w:rsidP="00130313">
      <w:pPr>
        <w:tabs>
          <w:tab w:val="left" w:pos="1276"/>
        </w:tabs>
        <w:suppressAutoHyphens/>
        <w:spacing w:line="240" w:lineRule="auto"/>
        <w:ind w:left="709" w:firstLine="0"/>
      </w:pPr>
    </w:p>
    <w:p w14:paraId="70CCB6D3" w14:textId="77777777" w:rsidR="00746E4B" w:rsidRDefault="00746E4B" w:rsidP="00130313">
      <w:pPr>
        <w:tabs>
          <w:tab w:val="left" w:pos="1276"/>
        </w:tabs>
        <w:suppressAutoHyphens/>
        <w:spacing w:line="240" w:lineRule="auto"/>
        <w:ind w:left="709" w:firstLine="0"/>
      </w:pPr>
    </w:p>
    <w:p w14:paraId="1654CD38" w14:textId="2E28D4FE" w:rsidR="00746E4B" w:rsidRPr="001C565C" w:rsidRDefault="00746E4B" w:rsidP="001C565C">
      <w:pPr>
        <w:pStyle w:val="a3"/>
        <w:tabs>
          <w:tab w:val="left" w:pos="2977"/>
          <w:tab w:val="left" w:pos="7797"/>
        </w:tabs>
        <w:suppressAutoHyphens/>
        <w:spacing w:after="120" w:line="240" w:lineRule="auto"/>
        <w:ind w:left="0" w:firstLine="0"/>
        <w:jc w:val="left"/>
        <w:rPr>
          <w:b/>
          <w:szCs w:val="28"/>
        </w:rPr>
      </w:pPr>
      <w:r w:rsidRPr="001C565C">
        <w:rPr>
          <w:b/>
          <w:szCs w:val="28"/>
        </w:rPr>
        <w:t xml:space="preserve">__________________ </w:t>
      </w:r>
      <w:r w:rsidRPr="001C565C">
        <w:rPr>
          <w:b/>
          <w:szCs w:val="28"/>
        </w:rPr>
        <w:tab/>
      </w:r>
    </w:p>
    <w:p w14:paraId="4E51A619" w14:textId="77777777" w:rsidR="00746E4B" w:rsidRPr="00643E2E" w:rsidRDefault="00746E4B" w:rsidP="00247600">
      <w:pPr>
        <w:pStyle w:val="a3"/>
        <w:tabs>
          <w:tab w:val="left" w:pos="1276"/>
        </w:tabs>
        <w:suppressAutoHyphens/>
        <w:spacing w:after="120" w:line="240" w:lineRule="auto"/>
        <w:ind w:left="0"/>
        <w:rPr>
          <w:sz w:val="24"/>
          <w:szCs w:val="24"/>
        </w:rPr>
      </w:pPr>
    </w:p>
    <w:p w14:paraId="2D5DF53C" w14:textId="77777777" w:rsidR="00746E4B" w:rsidRPr="00AC2B95" w:rsidRDefault="00746E4B" w:rsidP="00E353F1">
      <w:pPr>
        <w:pStyle w:val="a3"/>
        <w:tabs>
          <w:tab w:val="left" w:pos="1276"/>
        </w:tabs>
        <w:suppressAutoHyphens/>
        <w:spacing w:after="120" w:line="240" w:lineRule="auto"/>
        <w:ind w:left="0" w:firstLine="0"/>
        <w:rPr>
          <w:color w:val="000000"/>
          <w:spacing w:val="-4"/>
        </w:rPr>
      </w:pPr>
    </w:p>
    <w:sectPr w:rsidR="00746E4B" w:rsidRPr="00AC2B95" w:rsidSect="0046176F">
      <w:headerReference w:type="even" r:id="rId8"/>
      <w:headerReference w:type="default" r:id="rId9"/>
      <w:footerReference w:type="first" r:id="rId10"/>
      <w:footnotePr>
        <w:numRestart w:val="eachPage"/>
      </w:footnotePr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7F94" w14:textId="77777777" w:rsidR="00F62EAE" w:rsidRDefault="00F62EAE" w:rsidP="008D32AC">
      <w:pPr>
        <w:spacing w:line="240" w:lineRule="auto"/>
      </w:pPr>
      <w:r>
        <w:separator/>
      </w:r>
    </w:p>
  </w:endnote>
  <w:endnote w:type="continuationSeparator" w:id="0">
    <w:p w14:paraId="6F9BB187" w14:textId="77777777" w:rsidR="00F62EAE" w:rsidRDefault="00F62EAE" w:rsidP="008D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0013" w14:textId="77777777" w:rsidR="00746E4B" w:rsidRDefault="00746E4B" w:rsidP="00B24845">
    <w:pPr>
      <w:pStyle w:val="a6"/>
      <w:ind w:firstLine="0"/>
      <w:jc w:val="center"/>
    </w:pPr>
    <w:r>
      <w:t>Владимир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067E" w14:textId="77777777" w:rsidR="00F62EAE" w:rsidRDefault="00F62EAE" w:rsidP="008D32AC">
      <w:pPr>
        <w:spacing w:line="240" w:lineRule="auto"/>
      </w:pPr>
      <w:r>
        <w:separator/>
      </w:r>
    </w:p>
  </w:footnote>
  <w:footnote w:type="continuationSeparator" w:id="0">
    <w:p w14:paraId="6CED6FF2" w14:textId="77777777" w:rsidR="00F62EAE" w:rsidRDefault="00F62EAE" w:rsidP="008D3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DEFD" w14:textId="77777777" w:rsidR="00746E4B" w:rsidRDefault="00746E4B" w:rsidP="0075701C">
    <w:pPr>
      <w:pStyle w:val="a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D4370DD" w14:textId="77777777" w:rsidR="00746E4B" w:rsidRDefault="00746E4B" w:rsidP="001846A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A04F" w14:textId="77777777" w:rsidR="00746E4B" w:rsidRPr="00EB3502" w:rsidRDefault="00746E4B" w:rsidP="0075701C">
    <w:pPr>
      <w:pStyle w:val="a4"/>
      <w:framePr w:wrap="around" w:vAnchor="text" w:hAnchor="margin" w:xAlign="right" w:y="1"/>
      <w:rPr>
        <w:rStyle w:val="af9"/>
        <w:sz w:val="24"/>
        <w:szCs w:val="24"/>
      </w:rPr>
    </w:pPr>
    <w:r w:rsidRPr="00EB3502">
      <w:rPr>
        <w:rStyle w:val="af9"/>
        <w:sz w:val="24"/>
        <w:szCs w:val="24"/>
      </w:rPr>
      <w:fldChar w:fldCharType="begin"/>
    </w:r>
    <w:r w:rsidRPr="00EB3502">
      <w:rPr>
        <w:rStyle w:val="af9"/>
        <w:sz w:val="24"/>
        <w:szCs w:val="24"/>
      </w:rPr>
      <w:instrText xml:space="preserve">PAGE  </w:instrText>
    </w:r>
    <w:r w:rsidRPr="00EB3502">
      <w:rPr>
        <w:rStyle w:val="af9"/>
        <w:sz w:val="24"/>
        <w:szCs w:val="24"/>
      </w:rPr>
      <w:fldChar w:fldCharType="separate"/>
    </w:r>
    <w:r w:rsidR="00125379">
      <w:rPr>
        <w:rStyle w:val="af9"/>
        <w:noProof/>
        <w:sz w:val="24"/>
        <w:szCs w:val="24"/>
      </w:rPr>
      <w:t>4</w:t>
    </w:r>
    <w:r w:rsidRPr="00EB3502">
      <w:rPr>
        <w:rStyle w:val="af9"/>
        <w:sz w:val="24"/>
        <w:szCs w:val="24"/>
      </w:rPr>
      <w:fldChar w:fldCharType="end"/>
    </w:r>
  </w:p>
  <w:p w14:paraId="05B0EF7D" w14:textId="77777777" w:rsidR="00746E4B" w:rsidRPr="00652440" w:rsidRDefault="00746E4B" w:rsidP="001846AA">
    <w:pPr>
      <w:pStyle w:val="14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265"/>
    <w:multiLevelType w:val="multilevel"/>
    <w:tmpl w:val="A8A2F1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4AC5F29"/>
    <w:multiLevelType w:val="hybridMultilevel"/>
    <w:tmpl w:val="D16A5708"/>
    <w:lvl w:ilvl="0" w:tplc="9320DE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22393"/>
    <w:multiLevelType w:val="multilevel"/>
    <w:tmpl w:val="400C8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4.%2."/>
      <w:lvlJc w:val="left"/>
      <w:pPr>
        <w:ind w:left="1567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5022EF"/>
    <w:multiLevelType w:val="multilevel"/>
    <w:tmpl w:val="EE90BF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8A608B"/>
    <w:multiLevelType w:val="multilevel"/>
    <w:tmpl w:val="EE90BF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C643256"/>
    <w:multiLevelType w:val="hybridMultilevel"/>
    <w:tmpl w:val="5AAE39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E897C91"/>
    <w:multiLevelType w:val="multilevel"/>
    <w:tmpl w:val="EE90BF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95B0B0A"/>
    <w:multiLevelType w:val="multilevel"/>
    <w:tmpl w:val="64BE40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C41388D"/>
    <w:multiLevelType w:val="hybridMultilevel"/>
    <w:tmpl w:val="8BA6DF88"/>
    <w:lvl w:ilvl="0" w:tplc="9320D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2242F"/>
    <w:multiLevelType w:val="multilevel"/>
    <w:tmpl w:val="7FD2F8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2.%2."/>
      <w:lvlJc w:val="left"/>
      <w:pPr>
        <w:ind w:left="1567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15E7365"/>
    <w:multiLevelType w:val="multilevel"/>
    <w:tmpl w:val="EE90BF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CF463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F4B30F7"/>
    <w:multiLevelType w:val="multilevel"/>
    <w:tmpl w:val="0404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2F06932"/>
    <w:multiLevelType w:val="multilevel"/>
    <w:tmpl w:val="EE90BF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53C0BDB"/>
    <w:multiLevelType w:val="multilevel"/>
    <w:tmpl w:val="0404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EDE0F06"/>
    <w:multiLevelType w:val="multilevel"/>
    <w:tmpl w:val="EE90BF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00E0DA5"/>
    <w:multiLevelType w:val="multilevel"/>
    <w:tmpl w:val="A8A2F1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02E6D25"/>
    <w:multiLevelType w:val="multilevel"/>
    <w:tmpl w:val="1E48FD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567" w:hanging="432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CF814ED"/>
    <w:multiLevelType w:val="multilevel"/>
    <w:tmpl w:val="DBF26B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7"/>
  </w:num>
  <w:num w:numId="14">
    <w:abstractNumId w:val="18"/>
  </w:num>
  <w:num w:numId="15">
    <w:abstractNumId w:val="0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AC"/>
    <w:rsid w:val="000031AD"/>
    <w:rsid w:val="000059BE"/>
    <w:rsid w:val="00012BC2"/>
    <w:rsid w:val="000329C8"/>
    <w:rsid w:val="00034E14"/>
    <w:rsid w:val="00054999"/>
    <w:rsid w:val="0006359F"/>
    <w:rsid w:val="000641BE"/>
    <w:rsid w:val="00065ADF"/>
    <w:rsid w:val="00066C14"/>
    <w:rsid w:val="00073FDB"/>
    <w:rsid w:val="00080377"/>
    <w:rsid w:val="00081B40"/>
    <w:rsid w:val="000A6DCB"/>
    <w:rsid w:val="000B5F99"/>
    <w:rsid w:val="000B6625"/>
    <w:rsid w:val="000C4287"/>
    <w:rsid w:val="000D28D9"/>
    <w:rsid w:val="000D723D"/>
    <w:rsid w:val="000D75F7"/>
    <w:rsid w:val="000D7B93"/>
    <w:rsid w:val="000E109D"/>
    <w:rsid w:val="000E35C3"/>
    <w:rsid w:val="000F446D"/>
    <w:rsid w:val="00100141"/>
    <w:rsid w:val="001028C6"/>
    <w:rsid w:val="001069B5"/>
    <w:rsid w:val="00117DFA"/>
    <w:rsid w:val="00125379"/>
    <w:rsid w:val="0012660D"/>
    <w:rsid w:val="00126DA0"/>
    <w:rsid w:val="00130313"/>
    <w:rsid w:val="00141E73"/>
    <w:rsid w:val="001469E7"/>
    <w:rsid w:val="0015218A"/>
    <w:rsid w:val="0015741A"/>
    <w:rsid w:val="001658B4"/>
    <w:rsid w:val="00170451"/>
    <w:rsid w:val="001846AA"/>
    <w:rsid w:val="00196AFD"/>
    <w:rsid w:val="001975B5"/>
    <w:rsid w:val="001A3F2F"/>
    <w:rsid w:val="001A630C"/>
    <w:rsid w:val="001A7F34"/>
    <w:rsid w:val="001B33C3"/>
    <w:rsid w:val="001B6626"/>
    <w:rsid w:val="001B78DB"/>
    <w:rsid w:val="001C565C"/>
    <w:rsid w:val="001C7644"/>
    <w:rsid w:val="001C7CBF"/>
    <w:rsid w:val="001D6F1B"/>
    <w:rsid w:val="001E2DA7"/>
    <w:rsid w:val="001F376C"/>
    <w:rsid w:val="001F3A80"/>
    <w:rsid w:val="002028DA"/>
    <w:rsid w:val="002078E1"/>
    <w:rsid w:val="00223994"/>
    <w:rsid w:val="0023536B"/>
    <w:rsid w:val="002404ED"/>
    <w:rsid w:val="002442EB"/>
    <w:rsid w:val="00245521"/>
    <w:rsid w:val="00245AA5"/>
    <w:rsid w:val="00247600"/>
    <w:rsid w:val="00247828"/>
    <w:rsid w:val="00254730"/>
    <w:rsid w:val="002555E8"/>
    <w:rsid w:val="00271804"/>
    <w:rsid w:val="00271CC7"/>
    <w:rsid w:val="002863F1"/>
    <w:rsid w:val="00287260"/>
    <w:rsid w:val="0029382E"/>
    <w:rsid w:val="00294174"/>
    <w:rsid w:val="002B6991"/>
    <w:rsid w:val="002C07BE"/>
    <w:rsid w:val="002D0959"/>
    <w:rsid w:val="002D27AA"/>
    <w:rsid w:val="002D3347"/>
    <w:rsid w:val="002D4712"/>
    <w:rsid w:val="002E4A2C"/>
    <w:rsid w:val="002E4DD6"/>
    <w:rsid w:val="002E51F1"/>
    <w:rsid w:val="002F369F"/>
    <w:rsid w:val="00307C72"/>
    <w:rsid w:val="00310700"/>
    <w:rsid w:val="00310C74"/>
    <w:rsid w:val="00323949"/>
    <w:rsid w:val="00345F9F"/>
    <w:rsid w:val="003505A8"/>
    <w:rsid w:val="00355079"/>
    <w:rsid w:val="00356382"/>
    <w:rsid w:val="003575C4"/>
    <w:rsid w:val="003579DD"/>
    <w:rsid w:val="00360732"/>
    <w:rsid w:val="00365E10"/>
    <w:rsid w:val="00366CEC"/>
    <w:rsid w:val="00370793"/>
    <w:rsid w:val="00380B5D"/>
    <w:rsid w:val="00393FEB"/>
    <w:rsid w:val="00394B3D"/>
    <w:rsid w:val="00394F4E"/>
    <w:rsid w:val="003A0BC0"/>
    <w:rsid w:val="003A7A75"/>
    <w:rsid w:val="003C10A1"/>
    <w:rsid w:val="003C2998"/>
    <w:rsid w:val="003C2B17"/>
    <w:rsid w:val="003D025E"/>
    <w:rsid w:val="003E103B"/>
    <w:rsid w:val="003F4D4B"/>
    <w:rsid w:val="003F680E"/>
    <w:rsid w:val="00401A8B"/>
    <w:rsid w:val="00401EDA"/>
    <w:rsid w:val="00403917"/>
    <w:rsid w:val="00407304"/>
    <w:rsid w:val="00407CB1"/>
    <w:rsid w:val="004121AC"/>
    <w:rsid w:val="0041461F"/>
    <w:rsid w:val="00416F4B"/>
    <w:rsid w:val="00420979"/>
    <w:rsid w:val="0042722A"/>
    <w:rsid w:val="004458E1"/>
    <w:rsid w:val="00452F28"/>
    <w:rsid w:val="0045518C"/>
    <w:rsid w:val="0046176F"/>
    <w:rsid w:val="0047323B"/>
    <w:rsid w:val="00487A1F"/>
    <w:rsid w:val="00491CB3"/>
    <w:rsid w:val="00492F45"/>
    <w:rsid w:val="00492FB9"/>
    <w:rsid w:val="0049331F"/>
    <w:rsid w:val="004A3F18"/>
    <w:rsid w:val="004B3E16"/>
    <w:rsid w:val="004C3867"/>
    <w:rsid w:val="004D6601"/>
    <w:rsid w:val="004E194D"/>
    <w:rsid w:val="004E2B0E"/>
    <w:rsid w:val="004E7EDC"/>
    <w:rsid w:val="004F08F6"/>
    <w:rsid w:val="004F1DF2"/>
    <w:rsid w:val="004F35B4"/>
    <w:rsid w:val="004F62E6"/>
    <w:rsid w:val="005037A5"/>
    <w:rsid w:val="005217BE"/>
    <w:rsid w:val="005255B3"/>
    <w:rsid w:val="00531C1E"/>
    <w:rsid w:val="00537061"/>
    <w:rsid w:val="00552408"/>
    <w:rsid w:val="00553F54"/>
    <w:rsid w:val="00557F4D"/>
    <w:rsid w:val="00562330"/>
    <w:rsid w:val="00562B1A"/>
    <w:rsid w:val="00570301"/>
    <w:rsid w:val="005706E7"/>
    <w:rsid w:val="00571746"/>
    <w:rsid w:val="00574B99"/>
    <w:rsid w:val="00577841"/>
    <w:rsid w:val="005825A6"/>
    <w:rsid w:val="00585D39"/>
    <w:rsid w:val="005A0E20"/>
    <w:rsid w:val="005A3313"/>
    <w:rsid w:val="005C352E"/>
    <w:rsid w:val="005E7A7E"/>
    <w:rsid w:val="005F00A5"/>
    <w:rsid w:val="005F3F7E"/>
    <w:rsid w:val="005F6A25"/>
    <w:rsid w:val="005F7581"/>
    <w:rsid w:val="006113B5"/>
    <w:rsid w:val="006164BE"/>
    <w:rsid w:val="00616B9E"/>
    <w:rsid w:val="006179CA"/>
    <w:rsid w:val="00622F91"/>
    <w:rsid w:val="00630BCD"/>
    <w:rsid w:val="00634B22"/>
    <w:rsid w:val="00640A8B"/>
    <w:rsid w:val="00643E2E"/>
    <w:rsid w:val="0064543B"/>
    <w:rsid w:val="00650410"/>
    <w:rsid w:val="00651054"/>
    <w:rsid w:val="00652440"/>
    <w:rsid w:val="00652D13"/>
    <w:rsid w:val="00677E93"/>
    <w:rsid w:val="00683970"/>
    <w:rsid w:val="00686BC2"/>
    <w:rsid w:val="00692D85"/>
    <w:rsid w:val="006A2860"/>
    <w:rsid w:val="006A71CB"/>
    <w:rsid w:val="006B3A46"/>
    <w:rsid w:val="006B3B95"/>
    <w:rsid w:val="006B4B3F"/>
    <w:rsid w:val="006B5E3B"/>
    <w:rsid w:val="006C0172"/>
    <w:rsid w:val="006C2D10"/>
    <w:rsid w:val="006C45A0"/>
    <w:rsid w:val="006C65F5"/>
    <w:rsid w:val="006D32D2"/>
    <w:rsid w:val="006D4120"/>
    <w:rsid w:val="006D7A14"/>
    <w:rsid w:val="006E3FFB"/>
    <w:rsid w:val="006E41B6"/>
    <w:rsid w:val="006F3A70"/>
    <w:rsid w:val="006F575B"/>
    <w:rsid w:val="0070136A"/>
    <w:rsid w:val="00703A8D"/>
    <w:rsid w:val="0071475B"/>
    <w:rsid w:val="0071672A"/>
    <w:rsid w:val="00716779"/>
    <w:rsid w:val="00717FFE"/>
    <w:rsid w:val="00727671"/>
    <w:rsid w:val="00732265"/>
    <w:rsid w:val="00746E4B"/>
    <w:rsid w:val="007474F3"/>
    <w:rsid w:val="0075701C"/>
    <w:rsid w:val="00760921"/>
    <w:rsid w:val="0077133A"/>
    <w:rsid w:val="00771CED"/>
    <w:rsid w:val="00781572"/>
    <w:rsid w:val="00785712"/>
    <w:rsid w:val="007921FD"/>
    <w:rsid w:val="00792CDB"/>
    <w:rsid w:val="00795F6B"/>
    <w:rsid w:val="00796B4C"/>
    <w:rsid w:val="007979AF"/>
    <w:rsid w:val="007A15A4"/>
    <w:rsid w:val="007A30A5"/>
    <w:rsid w:val="007A37F3"/>
    <w:rsid w:val="007A52FF"/>
    <w:rsid w:val="007A791E"/>
    <w:rsid w:val="007B0EA9"/>
    <w:rsid w:val="007B407E"/>
    <w:rsid w:val="007D016A"/>
    <w:rsid w:val="007E4AD6"/>
    <w:rsid w:val="007E7AEC"/>
    <w:rsid w:val="00814C08"/>
    <w:rsid w:val="00816DF1"/>
    <w:rsid w:val="008301D8"/>
    <w:rsid w:val="00831003"/>
    <w:rsid w:val="00831CC3"/>
    <w:rsid w:val="00832067"/>
    <w:rsid w:val="00835017"/>
    <w:rsid w:val="00835BB3"/>
    <w:rsid w:val="008403E1"/>
    <w:rsid w:val="00845D59"/>
    <w:rsid w:val="0085420F"/>
    <w:rsid w:val="00854247"/>
    <w:rsid w:val="0085542D"/>
    <w:rsid w:val="00860492"/>
    <w:rsid w:val="00871F4E"/>
    <w:rsid w:val="00886F14"/>
    <w:rsid w:val="0088783B"/>
    <w:rsid w:val="00887AB7"/>
    <w:rsid w:val="008974FF"/>
    <w:rsid w:val="008A0FBD"/>
    <w:rsid w:val="008A2D99"/>
    <w:rsid w:val="008B0102"/>
    <w:rsid w:val="008B2128"/>
    <w:rsid w:val="008B39FB"/>
    <w:rsid w:val="008B3F31"/>
    <w:rsid w:val="008C2EE3"/>
    <w:rsid w:val="008D27C3"/>
    <w:rsid w:val="008D32AC"/>
    <w:rsid w:val="008D32C3"/>
    <w:rsid w:val="008D3AB0"/>
    <w:rsid w:val="008D4BAE"/>
    <w:rsid w:val="008D6022"/>
    <w:rsid w:val="008D7AE5"/>
    <w:rsid w:val="008E1007"/>
    <w:rsid w:val="008E1F9F"/>
    <w:rsid w:val="008E3590"/>
    <w:rsid w:val="008E5D17"/>
    <w:rsid w:val="008E7A91"/>
    <w:rsid w:val="008F5464"/>
    <w:rsid w:val="008F6448"/>
    <w:rsid w:val="009304D7"/>
    <w:rsid w:val="00933D41"/>
    <w:rsid w:val="00933DB8"/>
    <w:rsid w:val="0093467D"/>
    <w:rsid w:val="00944248"/>
    <w:rsid w:val="009536B0"/>
    <w:rsid w:val="009623D4"/>
    <w:rsid w:val="00962596"/>
    <w:rsid w:val="009631BC"/>
    <w:rsid w:val="009710A4"/>
    <w:rsid w:val="00972FB2"/>
    <w:rsid w:val="00973372"/>
    <w:rsid w:val="009748B2"/>
    <w:rsid w:val="009776C4"/>
    <w:rsid w:val="0098401F"/>
    <w:rsid w:val="00992FB0"/>
    <w:rsid w:val="00993236"/>
    <w:rsid w:val="00993D4C"/>
    <w:rsid w:val="00997C5A"/>
    <w:rsid w:val="009A1E32"/>
    <w:rsid w:val="009A42BF"/>
    <w:rsid w:val="009B570A"/>
    <w:rsid w:val="009F1FFB"/>
    <w:rsid w:val="009F539E"/>
    <w:rsid w:val="009F619E"/>
    <w:rsid w:val="009F7E25"/>
    <w:rsid w:val="00A078E9"/>
    <w:rsid w:val="00A123B1"/>
    <w:rsid w:val="00A2272C"/>
    <w:rsid w:val="00A246E5"/>
    <w:rsid w:val="00A25653"/>
    <w:rsid w:val="00A27798"/>
    <w:rsid w:val="00A3023A"/>
    <w:rsid w:val="00A36F66"/>
    <w:rsid w:val="00A40EDE"/>
    <w:rsid w:val="00A43C1B"/>
    <w:rsid w:val="00A4773C"/>
    <w:rsid w:val="00A47F63"/>
    <w:rsid w:val="00A50119"/>
    <w:rsid w:val="00A62F42"/>
    <w:rsid w:val="00A63860"/>
    <w:rsid w:val="00A662AF"/>
    <w:rsid w:val="00A77496"/>
    <w:rsid w:val="00A801C2"/>
    <w:rsid w:val="00A8264C"/>
    <w:rsid w:val="00A90DB0"/>
    <w:rsid w:val="00A94CE2"/>
    <w:rsid w:val="00A96770"/>
    <w:rsid w:val="00AA6F93"/>
    <w:rsid w:val="00AA7D5C"/>
    <w:rsid w:val="00AB099B"/>
    <w:rsid w:val="00AB2912"/>
    <w:rsid w:val="00AB5BBE"/>
    <w:rsid w:val="00AC0E6A"/>
    <w:rsid w:val="00AC2B95"/>
    <w:rsid w:val="00AC3866"/>
    <w:rsid w:val="00AD16F4"/>
    <w:rsid w:val="00AE2FD2"/>
    <w:rsid w:val="00AE7E0C"/>
    <w:rsid w:val="00AF4BBE"/>
    <w:rsid w:val="00B01D37"/>
    <w:rsid w:val="00B05A45"/>
    <w:rsid w:val="00B06A31"/>
    <w:rsid w:val="00B1236E"/>
    <w:rsid w:val="00B24845"/>
    <w:rsid w:val="00B37723"/>
    <w:rsid w:val="00B44088"/>
    <w:rsid w:val="00B47692"/>
    <w:rsid w:val="00B5255F"/>
    <w:rsid w:val="00B52790"/>
    <w:rsid w:val="00B613C7"/>
    <w:rsid w:val="00B67701"/>
    <w:rsid w:val="00B67E9C"/>
    <w:rsid w:val="00B71523"/>
    <w:rsid w:val="00B71D6F"/>
    <w:rsid w:val="00B72A56"/>
    <w:rsid w:val="00B808FE"/>
    <w:rsid w:val="00B95D22"/>
    <w:rsid w:val="00BA01CC"/>
    <w:rsid w:val="00BA1911"/>
    <w:rsid w:val="00BA73AE"/>
    <w:rsid w:val="00BB045C"/>
    <w:rsid w:val="00BB1D9C"/>
    <w:rsid w:val="00BB1EFC"/>
    <w:rsid w:val="00BC0B9E"/>
    <w:rsid w:val="00BC101E"/>
    <w:rsid w:val="00BC3114"/>
    <w:rsid w:val="00BC335A"/>
    <w:rsid w:val="00BC6179"/>
    <w:rsid w:val="00BD0678"/>
    <w:rsid w:val="00BD4BDA"/>
    <w:rsid w:val="00BF2250"/>
    <w:rsid w:val="00BF25EE"/>
    <w:rsid w:val="00BF326A"/>
    <w:rsid w:val="00C04E33"/>
    <w:rsid w:val="00C11538"/>
    <w:rsid w:val="00C15C2C"/>
    <w:rsid w:val="00C1766E"/>
    <w:rsid w:val="00C27ED0"/>
    <w:rsid w:val="00C30E9B"/>
    <w:rsid w:val="00C3414E"/>
    <w:rsid w:val="00C35581"/>
    <w:rsid w:val="00C4334C"/>
    <w:rsid w:val="00C47A9D"/>
    <w:rsid w:val="00C50E6B"/>
    <w:rsid w:val="00C547CB"/>
    <w:rsid w:val="00C60326"/>
    <w:rsid w:val="00C603E9"/>
    <w:rsid w:val="00C714E0"/>
    <w:rsid w:val="00C77AF0"/>
    <w:rsid w:val="00C81556"/>
    <w:rsid w:val="00C84987"/>
    <w:rsid w:val="00C84AE4"/>
    <w:rsid w:val="00C85CEF"/>
    <w:rsid w:val="00C902BF"/>
    <w:rsid w:val="00C951D7"/>
    <w:rsid w:val="00CC21B9"/>
    <w:rsid w:val="00CC314A"/>
    <w:rsid w:val="00CC3CEB"/>
    <w:rsid w:val="00CE55E9"/>
    <w:rsid w:val="00CF3E0E"/>
    <w:rsid w:val="00CF5C15"/>
    <w:rsid w:val="00D005A5"/>
    <w:rsid w:val="00D10D7E"/>
    <w:rsid w:val="00D12228"/>
    <w:rsid w:val="00D25968"/>
    <w:rsid w:val="00D30938"/>
    <w:rsid w:val="00D3155A"/>
    <w:rsid w:val="00D32255"/>
    <w:rsid w:val="00D3524F"/>
    <w:rsid w:val="00D538CE"/>
    <w:rsid w:val="00D553FC"/>
    <w:rsid w:val="00D6025A"/>
    <w:rsid w:val="00D61133"/>
    <w:rsid w:val="00D61D71"/>
    <w:rsid w:val="00D61E9B"/>
    <w:rsid w:val="00D6223B"/>
    <w:rsid w:val="00D718B3"/>
    <w:rsid w:val="00D83649"/>
    <w:rsid w:val="00D85C8C"/>
    <w:rsid w:val="00D9011E"/>
    <w:rsid w:val="00D9744A"/>
    <w:rsid w:val="00D9754C"/>
    <w:rsid w:val="00DA052D"/>
    <w:rsid w:val="00DA64AE"/>
    <w:rsid w:val="00DB118E"/>
    <w:rsid w:val="00DB14CA"/>
    <w:rsid w:val="00DB3011"/>
    <w:rsid w:val="00DB5454"/>
    <w:rsid w:val="00DC4ADF"/>
    <w:rsid w:val="00DC6A42"/>
    <w:rsid w:val="00DC6C47"/>
    <w:rsid w:val="00DD1BA0"/>
    <w:rsid w:val="00DE408E"/>
    <w:rsid w:val="00DF2380"/>
    <w:rsid w:val="00DF4234"/>
    <w:rsid w:val="00E00AEA"/>
    <w:rsid w:val="00E00E6F"/>
    <w:rsid w:val="00E052B8"/>
    <w:rsid w:val="00E1713E"/>
    <w:rsid w:val="00E353F1"/>
    <w:rsid w:val="00E425C3"/>
    <w:rsid w:val="00E449D0"/>
    <w:rsid w:val="00E44FA3"/>
    <w:rsid w:val="00E46277"/>
    <w:rsid w:val="00E47555"/>
    <w:rsid w:val="00E501E2"/>
    <w:rsid w:val="00E54A64"/>
    <w:rsid w:val="00E61A9C"/>
    <w:rsid w:val="00E62081"/>
    <w:rsid w:val="00E84308"/>
    <w:rsid w:val="00E851E3"/>
    <w:rsid w:val="00E874E4"/>
    <w:rsid w:val="00E94E4F"/>
    <w:rsid w:val="00EA27EF"/>
    <w:rsid w:val="00EA6DE6"/>
    <w:rsid w:val="00EB3502"/>
    <w:rsid w:val="00EC4E8E"/>
    <w:rsid w:val="00EC631B"/>
    <w:rsid w:val="00ED2CA7"/>
    <w:rsid w:val="00ED4B82"/>
    <w:rsid w:val="00ED5C3B"/>
    <w:rsid w:val="00EE47EA"/>
    <w:rsid w:val="00EF1ED4"/>
    <w:rsid w:val="00EF3A43"/>
    <w:rsid w:val="00EF3AA5"/>
    <w:rsid w:val="00F1327C"/>
    <w:rsid w:val="00F1543E"/>
    <w:rsid w:val="00F16B47"/>
    <w:rsid w:val="00F22128"/>
    <w:rsid w:val="00F2676E"/>
    <w:rsid w:val="00F3104D"/>
    <w:rsid w:val="00F313E0"/>
    <w:rsid w:val="00F37FAD"/>
    <w:rsid w:val="00F4724E"/>
    <w:rsid w:val="00F504E3"/>
    <w:rsid w:val="00F543C2"/>
    <w:rsid w:val="00F5466E"/>
    <w:rsid w:val="00F551D9"/>
    <w:rsid w:val="00F55BB7"/>
    <w:rsid w:val="00F62EAE"/>
    <w:rsid w:val="00F675CA"/>
    <w:rsid w:val="00F76001"/>
    <w:rsid w:val="00F77249"/>
    <w:rsid w:val="00F854C7"/>
    <w:rsid w:val="00F855B0"/>
    <w:rsid w:val="00F869EC"/>
    <w:rsid w:val="00F91EE8"/>
    <w:rsid w:val="00FD22C9"/>
    <w:rsid w:val="00FD6BB4"/>
    <w:rsid w:val="00FD7E44"/>
    <w:rsid w:val="00FE4409"/>
    <w:rsid w:val="00FE66B6"/>
    <w:rsid w:val="00FF0505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C25EB"/>
  <w15:docId w15:val="{16CD479A-7B68-486B-93C7-05D9B97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AC"/>
    <w:pPr>
      <w:spacing w:line="360" w:lineRule="auto"/>
      <w:ind w:firstLine="709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334C"/>
    <w:pPr>
      <w:keepNext/>
      <w:keepLines/>
      <w:pageBreakBefore/>
      <w:spacing w:after="240" w:line="240" w:lineRule="auto"/>
      <w:ind w:left="1560" w:hanging="851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334C"/>
    <w:pPr>
      <w:keepNext/>
      <w:keepLines/>
      <w:spacing w:after="240" w:line="240" w:lineRule="auto"/>
      <w:ind w:left="1560" w:hanging="851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34C"/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334C"/>
    <w:rPr>
      <w:rFonts w:eastAsia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D32AC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32A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D32AC"/>
    <w:rPr>
      <w:rFonts w:eastAsia="Times New Roman" w:cs="Times New Roman"/>
    </w:rPr>
  </w:style>
  <w:style w:type="paragraph" w:styleId="a6">
    <w:name w:val="footer"/>
    <w:basedOn w:val="a"/>
    <w:link w:val="a7"/>
    <w:uiPriority w:val="99"/>
    <w:rsid w:val="008D32A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D32AC"/>
    <w:rPr>
      <w:rFonts w:eastAsia="Times New Roman" w:cs="Times New Roman"/>
    </w:rPr>
  </w:style>
  <w:style w:type="table" w:styleId="a8">
    <w:name w:val="Table Grid"/>
    <w:basedOn w:val="a1"/>
    <w:uiPriority w:val="99"/>
    <w:rsid w:val="002239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F3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376C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rsid w:val="000B5F9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B5F99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0B5F99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C547CB"/>
    <w:pPr>
      <w:spacing w:line="240" w:lineRule="auto"/>
      <w:ind w:right="-1"/>
    </w:pPr>
    <w:rPr>
      <w:rFonts w:ascii="Arial" w:eastAsia="Times New Roman" w:hAnsi="Arial" w:cs="Arial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47CB"/>
    <w:rPr>
      <w:rFonts w:ascii="Arial" w:hAnsi="Arial" w:cs="Arial"/>
      <w:sz w:val="28"/>
      <w:szCs w:val="28"/>
    </w:rPr>
  </w:style>
  <w:style w:type="paragraph" w:customStyle="1" w:styleId="Heading">
    <w:name w:val="Heading"/>
    <w:uiPriority w:val="99"/>
    <w:rsid w:val="00C547CB"/>
    <w:rPr>
      <w:rFonts w:ascii="Consultant" w:eastAsia="Times New Roman" w:hAnsi="Consultant" w:cs="Consultant"/>
      <w:b/>
      <w:bCs/>
    </w:rPr>
  </w:style>
  <w:style w:type="character" w:customStyle="1" w:styleId="shorttext">
    <w:name w:val="short_text"/>
    <w:basedOn w:val="a0"/>
    <w:uiPriority w:val="99"/>
    <w:rsid w:val="00C547CB"/>
    <w:rPr>
      <w:rFonts w:cs="Times New Roman"/>
    </w:rPr>
  </w:style>
  <w:style w:type="character" w:customStyle="1" w:styleId="hps">
    <w:name w:val="hps"/>
    <w:basedOn w:val="a0"/>
    <w:uiPriority w:val="99"/>
    <w:rsid w:val="00C547CB"/>
    <w:rPr>
      <w:rFonts w:cs="Times New Roman"/>
    </w:rPr>
  </w:style>
  <w:style w:type="paragraph" w:customStyle="1" w:styleId="23">
    <w:name w:val="Многоуровневый 2"/>
    <w:basedOn w:val="a"/>
    <w:autoRedefine/>
    <w:uiPriority w:val="99"/>
    <w:rsid w:val="00C547CB"/>
    <w:pPr>
      <w:widowControl w:val="0"/>
      <w:spacing w:before="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8D4BA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D4BAE"/>
    <w:rPr>
      <w:rFonts w:cs="Times New Roman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8D4B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D4BAE"/>
    <w:rPr>
      <w:rFonts w:cs="Times New Roman"/>
      <w:sz w:val="16"/>
      <w:szCs w:val="16"/>
      <w:lang w:eastAsia="en-US"/>
    </w:rPr>
  </w:style>
  <w:style w:type="paragraph" w:styleId="11">
    <w:name w:val="toc 1"/>
    <w:basedOn w:val="a"/>
    <w:next w:val="a"/>
    <w:uiPriority w:val="39"/>
    <w:rsid w:val="005F7581"/>
    <w:pPr>
      <w:tabs>
        <w:tab w:val="left" w:pos="280"/>
        <w:tab w:val="right" w:leader="dot" w:pos="9639"/>
      </w:tabs>
      <w:spacing w:after="120" w:line="240" w:lineRule="auto"/>
      <w:ind w:firstLine="680"/>
      <w:jc w:val="left"/>
      <w:outlineLvl w:val="0"/>
    </w:pPr>
  </w:style>
  <w:style w:type="paragraph" w:styleId="26">
    <w:name w:val="toc 2"/>
    <w:basedOn w:val="a"/>
    <w:next w:val="a"/>
    <w:autoRedefine/>
    <w:uiPriority w:val="99"/>
    <w:rsid w:val="00DC6A42"/>
    <w:pPr>
      <w:tabs>
        <w:tab w:val="left" w:pos="1134"/>
        <w:tab w:val="right" w:leader="dot" w:pos="9345"/>
      </w:tabs>
      <w:ind w:left="284" w:firstLine="0"/>
    </w:pPr>
  </w:style>
  <w:style w:type="character" w:styleId="ae">
    <w:name w:val="Hyperlink"/>
    <w:basedOn w:val="a0"/>
    <w:uiPriority w:val="99"/>
    <w:rsid w:val="00DC6A42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577841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Обычный + 14 пт"/>
    <w:basedOn w:val="a"/>
    <w:uiPriority w:val="99"/>
    <w:rsid w:val="00574B99"/>
    <w:pPr>
      <w:spacing w:line="240" w:lineRule="auto"/>
      <w:ind w:firstLine="0"/>
      <w:jc w:val="left"/>
    </w:pPr>
    <w:rPr>
      <w:rFonts w:eastAsia="Times New Roman"/>
      <w:szCs w:val="28"/>
      <w:lang w:val="en-US" w:eastAsia="ru-RU"/>
    </w:rPr>
  </w:style>
  <w:style w:type="character" w:styleId="af0">
    <w:name w:val="annotation reference"/>
    <w:basedOn w:val="a0"/>
    <w:uiPriority w:val="99"/>
    <w:semiHidden/>
    <w:rsid w:val="009776C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9776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776C4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9776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776C4"/>
    <w:rPr>
      <w:rFonts w:cs="Times New Roman"/>
      <w:b/>
      <w:bCs/>
      <w:lang w:eastAsia="en-US"/>
    </w:rPr>
  </w:style>
  <w:style w:type="paragraph" w:styleId="af5">
    <w:name w:val="Body Text"/>
    <w:basedOn w:val="a"/>
    <w:link w:val="af6"/>
    <w:uiPriority w:val="99"/>
    <w:semiHidden/>
    <w:rsid w:val="00B2484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B24845"/>
    <w:rPr>
      <w:rFonts w:cs="Times New Roman"/>
      <w:sz w:val="22"/>
      <w:szCs w:val="22"/>
      <w:lang w:eastAsia="en-US"/>
    </w:rPr>
  </w:style>
  <w:style w:type="paragraph" w:styleId="af7">
    <w:name w:val="TOC Heading"/>
    <w:basedOn w:val="1"/>
    <w:next w:val="a"/>
    <w:uiPriority w:val="99"/>
    <w:qFormat/>
    <w:rsid w:val="00BF326A"/>
    <w:pPr>
      <w:pageBreakBefore w:val="0"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99"/>
    <w:semiHidden/>
    <w:rsid w:val="00BF326A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</w:rPr>
  </w:style>
  <w:style w:type="paragraph" w:styleId="af8">
    <w:name w:val="Revision"/>
    <w:hidden/>
    <w:uiPriority w:val="99"/>
    <w:semiHidden/>
    <w:rsid w:val="00EA27EF"/>
    <w:rPr>
      <w:sz w:val="28"/>
      <w:lang w:eastAsia="en-US"/>
    </w:rPr>
  </w:style>
  <w:style w:type="character" w:styleId="af9">
    <w:name w:val="page number"/>
    <w:basedOn w:val="a0"/>
    <w:uiPriority w:val="99"/>
    <w:rsid w:val="001846AA"/>
    <w:rPr>
      <w:rFonts w:cs="Times New Roman"/>
    </w:rPr>
  </w:style>
  <w:style w:type="paragraph" w:styleId="afa">
    <w:name w:val="table of figures"/>
    <w:basedOn w:val="a"/>
    <w:next w:val="a"/>
    <w:uiPriority w:val="99"/>
    <w:semiHidden/>
    <w:rsid w:val="0064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9897-73C8-4D4D-90F8-B6C606F6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ООО "Газпром межрегионгаз"</Company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Малахов</dc:creator>
  <cp:lastModifiedBy>Илья Кузьмин</cp:lastModifiedBy>
  <cp:revision>3</cp:revision>
  <cp:lastPrinted>2013-08-14T09:45:00Z</cp:lastPrinted>
  <dcterms:created xsi:type="dcterms:W3CDTF">2020-08-04T08:03:00Z</dcterms:created>
  <dcterms:modified xsi:type="dcterms:W3CDTF">2020-08-04T10:41:00Z</dcterms:modified>
</cp:coreProperties>
</file>